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416" w:rsidRDefault="003C3416" w:rsidP="003C3416">
      <w:pPr>
        <w:jc w:val="center"/>
        <w:rPr>
          <w:b/>
          <w:lang w:val="en-US"/>
        </w:rPr>
      </w:pPr>
      <w:r>
        <w:rPr>
          <w:b/>
        </w:rPr>
        <w:t>П Р О Г Р А М А</w:t>
      </w:r>
    </w:p>
    <w:p w:rsidR="003C3416" w:rsidRDefault="003C3416" w:rsidP="003C3416">
      <w:pPr>
        <w:rPr>
          <w:lang w:val="en-US"/>
        </w:rPr>
      </w:pPr>
    </w:p>
    <w:p w:rsidR="003C3416" w:rsidRDefault="003C3416" w:rsidP="003C3416">
      <w:pPr>
        <w:jc w:val="center"/>
        <w:rPr>
          <w:b/>
          <w:lang w:val="ru-RU"/>
        </w:rPr>
      </w:pPr>
      <w:r>
        <w:rPr>
          <w:b/>
        </w:rPr>
        <w:t xml:space="preserve">ЗА  УПРАВЛЕНИЕ И РАЗПОРЕЖДАНЕ  </w:t>
      </w:r>
    </w:p>
    <w:p w:rsidR="003C3416" w:rsidRDefault="003C3416" w:rsidP="003C3416">
      <w:pPr>
        <w:jc w:val="center"/>
        <w:rPr>
          <w:b/>
        </w:rPr>
      </w:pPr>
      <w:r>
        <w:rPr>
          <w:b/>
        </w:rPr>
        <w:t>С  ИМОТИТЕ - ОБЩИНСКА  СОБСТВЕНОСТ  В</w:t>
      </w:r>
    </w:p>
    <w:p w:rsidR="003C3416" w:rsidRDefault="003C3416" w:rsidP="003C3416">
      <w:pPr>
        <w:jc w:val="center"/>
        <w:rPr>
          <w:b/>
          <w:lang w:val="ru-RU"/>
        </w:rPr>
      </w:pPr>
      <w:r>
        <w:rPr>
          <w:b/>
        </w:rPr>
        <w:t xml:space="preserve"> ОБЩИНА УГЪРЧИН ПРЕЗ  201</w:t>
      </w:r>
      <w:r>
        <w:rPr>
          <w:b/>
          <w:lang w:val="en-US"/>
        </w:rPr>
        <w:t>7</w:t>
      </w:r>
      <w:r>
        <w:rPr>
          <w:b/>
        </w:rPr>
        <w:t xml:space="preserve"> г</w:t>
      </w:r>
      <w:r>
        <w:rPr>
          <w:b/>
          <w:lang w:val="ru-RU"/>
        </w:rPr>
        <w:t>.</w:t>
      </w:r>
    </w:p>
    <w:p w:rsidR="003C3416" w:rsidRDefault="003C3416" w:rsidP="003C3416">
      <w:pPr>
        <w:spacing w:line="360" w:lineRule="auto"/>
        <w:rPr>
          <w:b/>
        </w:rPr>
      </w:pPr>
    </w:p>
    <w:p w:rsidR="003C3416" w:rsidRDefault="003C3416" w:rsidP="003C3416">
      <w:pPr>
        <w:jc w:val="both"/>
        <w:rPr>
          <w:rFonts w:eastAsia="Calibri"/>
          <w:lang w:eastAsia="en-US"/>
        </w:rPr>
      </w:pPr>
      <w:r>
        <w:rPr>
          <w:rFonts w:ascii="Calibri" w:eastAsia="Calibri" w:hAnsi="Calibri"/>
          <w:sz w:val="22"/>
          <w:szCs w:val="22"/>
          <w:lang w:val="en-US" w:eastAsia="en-US"/>
        </w:rPr>
        <w:t xml:space="preserve">             </w:t>
      </w:r>
      <w:r>
        <w:rPr>
          <w:rFonts w:eastAsia="Calibri"/>
          <w:lang w:eastAsia="en-US"/>
        </w:rPr>
        <w:t xml:space="preserve">Програмата за управление и разпореждане с имотите - общинска собственост за 2017г. е разработена в съответствие с изискванията на чл.8, ал.9 от Закона за общинската собственост в изпълнение на приетата с Решение № </w:t>
      </w:r>
      <w:r>
        <w:rPr>
          <w:rFonts w:eastAsia="Calibri"/>
          <w:lang w:val="en-US" w:eastAsia="en-US"/>
        </w:rPr>
        <w:t xml:space="preserve">85 </w:t>
      </w:r>
      <w:r>
        <w:rPr>
          <w:rFonts w:eastAsia="Calibri"/>
          <w:lang w:eastAsia="en-US"/>
        </w:rPr>
        <w:t>по протокол № 6/29.03.2016 год. на Общински съвет град Угърчин Стратегия за управление на общинската собственост за периода 2016-2019 г. С програмата се цели да се направи подбор на оптимални управленски решения, които да се основават на приетата политика за развитие през фиксирания период. Реализацията на тази цел изисква анализ на състоянието на общинската собственост и възможностите за нейното развитие, както и най- важните проблеми и приоритети, които общината трябва да реши за подобряване на управлението, стопанисването и опазването на собствеността си. Както до сега, така и за напред ще се ръководим от принципите на законосъобразност, откритост, целесъобразност, прозрачност и гарантиране на обществения интерес.</w:t>
      </w:r>
    </w:p>
    <w:p w:rsidR="003C3416" w:rsidRDefault="003C3416" w:rsidP="003C3416">
      <w:pPr>
        <w:ind w:firstLine="706"/>
        <w:jc w:val="both"/>
        <w:rPr>
          <w:lang w:val="en-US"/>
        </w:rPr>
      </w:pPr>
      <w:r>
        <w:rPr>
          <w:rFonts w:eastAsia="Calibri"/>
          <w:lang w:eastAsia="en-US"/>
        </w:rPr>
        <w:t>Програмата има отворен характер в своята реализация, позволяващ актуализирането ù през годината в зависимост от конкретните условия и нормативна уредба.</w:t>
      </w:r>
      <w:r>
        <w:t xml:space="preserve"> </w:t>
      </w:r>
    </w:p>
    <w:p w:rsidR="003C3416" w:rsidRDefault="003C3416" w:rsidP="003C3416">
      <w:pPr>
        <w:jc w:val="both"/>
        <w:rPr>
          <w:lang w:eastAsia="en-US"/>
        </w:rPr>
      </w:pPr>
      <w:r>
        <w:rPr>
          <w:lang w:eastAsia="en-US"/>
        </w:rPr>
        <w:t xml:space="preserve">           Необходими разходи, свързани с управлението разпореждането с имоти -общинска собственост</w:t>
      </w:r>
      <w:r>
        <w:rPr>
          <w:lang w:val="en-US" w:eastAsia="en-US"/>
        </w:rPr>
        <w:t>.</w:t>
      </w:r>
      <w:r>
        <w:rPr>
          <w:lang w:eastAsia="en-US"/>
        </w:rPr>
        <w:t xml:space="preserve"> Съгласно чл. 41, ал.2 от Закона за общинската собственост разпоредителните сделки с имоти и вещни права се извършват въз основа на пазарни оценки от независим оценител, притежаващ сертификат за правоспособност по Закона за независимите оценители, определени по реда на чл. 22, ал. 3 и същите се одобряват от Общински съвет и не могат да бъдат по-ниски от данъчните оценки. Основните разходи, свързани с придобиването, управлението и разпореждането с имоти-общинска собственост са разходи за:</w:t>
      </w:r>
    </w:p>
    <w:p w:rsidR="003C3416" w:rsidRDefault="003C3416" w:rsidP="003C3416">
      <w:pPr>
        <w:jc w:val="both"/>
        <w:rPr>
          <w:lang w:eastAsia="en-US"/>
        </w:rPr>
      </w:pPr>
      <w:r>
        <w:rPr>
          <w:lang w:eastAsia="en-US"/>
        </w:rPr>
        <w:t>-възлагане на оценка от независим оценител, притежаващ сертификат за правоспособност по Закона за независимите оценители;</w:t>
      </w:r>
    </w:p>
    <w:p w:rsidR="003C3416" w:rsidRDefault="003C3416" w:rsidP="003C3416">
      <w:pPr>
        <w:jc w:val="both"/>
        <w:rPr>
          <w:lang w:eastAsia="en-US"/>
        </w:rPr>
      </w:pPr>
      <w:r>
        <w:rPr>
          <w:lang w:eastAsia="en-US"/>
        </w:rPr>
        <w:t>-при необходимост възлагане изготвянето на проект за изменение на плана за регулация и план за застрояване;</w:t>
      </w:r>
    </w:p>
    <w:p w:rsidR="003C3416" w:rsidRDefault="003C3416" w:rsidP="003C3416">
      <w:pPr>
        <w:jc w:val="both"/>
        <w:rPr>
          <w:lang w:eastAsia="en-US"/>
        </w:rPr>
      </w:pPr>
      <w:r>
        <w:rPr>
          <w:lang w:eastAsia="en-US"/>
        </w:rPr>
        <w:t>-възлагане на замерване на земеделски земи;</w:t>
      </w:r>
    </w:p>
    <w:p w:rsidR="003C3416" w:rsidRDefault="003C3416" w:rsidP="003C3416">
      <w:pPr>
        <w:jc w:val="both"/>
        <w:rPr>
          <w:lang w:eastAsia="en-US"/>
        </w:rPr>
      </w:pPr>
      <w:r>
        <w:rPr>
          <w:lang w:eastAsia="en-US"/>
        </w:rPr>
        <w:t>-при необходимост за трасиране на имоти;</w:t>
      </w:r>
    </w:p>
    <w:p w:rsidR="003C3416" w:rsidRDefault="003C3416" w:rsidP="003C3416">
      <w:pPr>
        <w:jc w:val="both"/>
        <w:rPr>
          <w:lang w:val="en-US" w:eastAsia="en-US"/>
        </w:rPr>
      </w:pPr>
      <w:r>
        <w:rPr>
          <w:lang w:eastAsia="en-US"/>
        </w:rPr>
        <w:t>-други непредвидени разходи.</w:t>
      </w:r>
    </w:p>
    <w:p w:rsidR="003C3416" w:rsidRDefault="003C3416" w:rsidP="003C3416">
      <w:pPr>
        <w:jc w:val="both"/>
        <w:rPr>
          <w:lang w:val="en-US" w:eastAsia="en-US"/>
        </w:rPr>
      </w:pPr>
      <w:r>
        <w:rPr>
          <w:lang w:eastAsia="en-US"/>
        </w:rPr>
        <w:t xml:space="preserve">             Размерът на тези разходи е различен и се подхожда конкретно към всеки обект.</w:t>
      </w:r>
    </w:p>
    <w:p w:rsidR="003C3416" w:rsidRDefault="003C3416" w:rsidP="003C3416">
      <w:pPr>
        <w:jc w:val="both"/>
        <w:rPr>
          <w:lang w:eastAsia="en-US"/>
        </w:rPr>
      </w:pPr>
    </w:p>
    <w:p w:rsidR="003C3416" w:rsidRDefault="003C3416" w:rsidP="003C3416">
      <w:pPr>
        <w:ind w:firstLine="706"/>
        <w:jc w:val="both"/>
        <w:rPr>
          <w:b/>
          <w:lang w:eastAsia="en-US"/>
        </w:rPr>
      </w:pPr>
      <w:r>
        <w:rPr>
          <w:b/>
        </w:rPr>
        <w:t xml:space="preserve">                   ОБХВАТ  И  СТРУКТУРА  НА  ПРОГРАМАТА           </w:t>
      </w:r>
    </w:p>
    <w:p w:rsidR="003C3416" w:rsidRDefault="003C3416" w:rsidP="003C3416">
      <w:pPr>
        <w:jc w:val="both"/>
        <w:rPr>
          <w:sz w:val="16"/>
          <w:szCs w:val="16"/>
          <w:lang w:val="en-US"/>
        </w:rPr>
      </w:pPr>
    </w:p>
    <w:p w:rsidR="003C3416" w:rsidRDefault="003C3416" w:rsidP="003C3416">
      <w:pPr>
        <w:jc w:val="center"/>
        <w:rPr>
          <w:b/>
          <w:caps/>
        </w:rPr>
      </w:pPr>
      <w:proofErr w:type="gramStart"/>
      <w:r>
        <w:rPr>
          <w:b/>
          <w:lang w:val="en-US"/>
        </w:rPr>
        <w:t>I</w:t>
      </w:r>
      <w:r>
        <w:rPr>
          <w:b/>
        </w:rPr>
        <w:t xml:space="preserve">.  </w:t>
      </w:r>
      <w:r>
        <w:rPr>
          <w:b/>
          <w:caps/>
        </w:rPr>
        <w:t>Прогноза</w:t>
      </w:r>
      <w:proofErr w:type="gramEnd"/>
      <w:r>
        <w:rPr>
          <w:b/>
          <w:caps/>
        </w:rPr>
        <w:t xml:space="preserve"> за очакваните приходи и необходимите   </w:t>
      </w:r>
    </w:p>
    <w:p w:rsidR="003C3416" w:rsidRDefault="003C3416" w:rsidP="003C3416">
      <w:pPr>
        <w:jc w:val="center"/>
        <w:rPr>
          <w:b/>
          <w:caps/>
        </w:rPr>
      </w:pPr>
      <w:r>
        <w:rPr>
          <w:b/>
          <w:caps/>
        </w:rPr>
        <w:t xml:space="preserve">          разходи, свързани с придобиването, управлението и </w:t>
      </w:r>
    </w:p>
    <w:p w:rsidR="003C3416" w:rsidRDefault="003C3416" w:rsidP="003C3416">
      <w:pPr>
        <w:jc w:val="center"/>
        <w:rPr>
          <w:b/>
          <w:caps/>
          <w:lang w:val="en-US"/>
        </w:rPr>
      </w:pPr>
      <w:r>
        <w:rPr>
          <w:b/>
          <w:caps/>
        </w:rPr>
        <w:t xml:space="preserve">      разпореждането с имоти – общинска собственост</w:t>
      </w:r>
    </w:p>
    <w:p w:rsidR="003C3416" w:rsidRDefault="003C3416" w:rsidP="003C3416">
      <w:pPr>
        <w:jc w:val="center"/>
        <w:rPr>
          <w:b/>
          <w:caps/>
          <w:sz w:val="16"/>
          <w:szCs w:val="16"/>
        </w:rPr>
      </w:pPr>
    </w:p>
    <w:tbl>
      <w:tblPr>
        <w:tblW w:w="9450"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083"/>
        <w:gridCol w:w="1719"/>
      </w:tblGrid>
      <w:tr w:rsidR="003C3416" w:rsidTr="003C3416">
        <w:tc>
          <w:tcPr>
            <w:tcW w:w="648" w:type="dxa"/>
            <w:tcBorders>
              <w:top w:val="single" w:sz="4" w:space="0" w:color="auto"/>
              <w:left w:val="single" w:sz="4" w:space="0" w:color="auto"/>
              <w:bottom w:val="single" w:sz="4" w:space="0" w:color="auto"/>
              <w:right w:val="single" w:sz="4" w:space="0" w:color="auto"/>
            </w:tcBorders>
            <w:hideMark/>
          </w:tcPr>
          <w:p w:rsidR="003C3416" w:rsidRDefault="003C3416">
            <w:pPr>
              <w:jc w:val="both"/>
            </w:pPr>
            <w:r>
              <w:t>№</w:t>
            </w:r>
          </w:p>
          <w:p w:rsidR="003C3416" w:rsidRDefault="003C3416">
            <w:pPr>
              <w:jc w:val="both"/>
            </w:pPr>
            <w:r>
              <w:t>по ред</w:t>
            </w:r>
          </w:p>
        </w:tc>
        <w:tc>
          <w:tcPr>
            <w:tcW w:w="7082" w:type="dxa"/>
            <w:tcBorders>
              <w:top w:val="single" w:sz="4" w:space="0" w:color="auto"/>
              <w:left w:val="single" w:sz="4" w:space="0" w:color="auto"/>
              <w:bottom w:val="single" w:sz="4" w:space="0" w:color="auto"/>
              <w:right w:val="single" w:sz="4" w:space="0" w:color="auto"/>
            </w:tcBorders>
          </w:tcPr>
          <w:p w:rsidR="003C3416" w:rsidRDefault="003C3416">
            <w:pPr>
              <w:jc w:val="center"/>
            </w:pPr>
          </w:p>
          <w:p w:rsidR="003C3416" w:rsidRDefault="003C3416">
            <w:pPr>
              <w:jc w:val="center"/>
            </w:pPr>
            <w:r>
              <w:t>Вид дейност</w:t>
            </w:r>
          </w:p>
        </w:tc>
        <w:tc>
          <w:tcPr>
            <w:tcW w:w="1719" w:type="dxa"/>
            <w:tcBorders>
              <w:top w:val="single" w:sz="4" w:space="0" w:color="auto"/>
              <w:left w:val="single" w:sz="4" w:space="0" w:color="auto"/>
              <w:bottom w:val="single" w:sz="4" w:space="0" w:color="auto"/>
              <w:right w:val="single" w:sz="4" w:space="0" w:color="auto"/>
            </w:tcBorders>
            <w:hideMark/>
          </w:tcPr>
          <w:p w:rsidR="003C3416" w:rsidRDefault="003C3416">
            <w:pPr>
              <w:jc w:val="center"/>
            </w:pPr>
            <w:r>
              <w:t>Прогнозен резултат в лв.</w:t>
            </w:r>
          </w:p>
        </w:tc>
      </w:tr>
      <w:tr w:rsidR="003C3416" w:rsidTr="003C3416">
        <w:tc>
          <w:tcPr>
            <w:tcW w:w="648" w:type="dxa"/>
            <w:tcBorders>
              <w:top w:val="single" w:sz="4" w:space="0" w:color="auto"/>
              <w:left w:val="single" w:sz="4" w:space="0" w:color="auto"/>
              <w:bottom w:val="single" w:sz="4" w:space="0" w:color="auto"/>
              <w:right w:val="single" w:sz="4" w:space="0" w:color="auto"/>
            </w:tcBorders>
          </w:tcPr>
          <w:p w:rsidR="003C3416" w:rsidRDefault="003C3416">
            <w:pPr>
              <w:jc w:val="both"/>
            </w:pPr>
          </w:p>
        </w:tc>
        <w:tc>
          <w:tcPr>
            <w:tcW w:w="7082" w:type="dxa"/>
            <w:tcBorders>
              <w:top w:val="single" w:sz="4" w:space="0" w:color="auto"/>
              <w:left w:val="single" w:sz="4" w:space="0" w:color="auto"/>
              <w:bottom w:val="single" w:sz="4" w:space="0" w:color="auto"/>
              <w:right w:val="single" w:sz="4" w:space="0" w:color="auto"/>
            </w:tcBorders>
            <w:vAlign w:val="bottom"/>
            <w:hideMark/>
          </w:tcPr>
          <w:p w:rsidR="003C3416" w:rsidRDefault="003C3416">
            <w:pPr>
              <w:jc w:val="center"/>
              <w:rPr>
                <w:b/>
                <w:i/>
              </w:rPr>
            </w:pPr>
            <w:r>
              <w:rPr>
                <w:b/>
                <w:caps/>
              </w:rPr>
              <w:t>очаквани приходи</w:t>
            </w:r>
          </w:p>
        </w:tc>
        <w:tc>
          <w:tcPr>
            <w:tcW w:w="1719" w:type="dxa"/>
            <w:tcBorders>
              <w:top w:val="single" w:sz="4" w:space="0" w:color="auto"/>
              <w:left w:val="single" w:sz="4" w:space="0" w:color="auto"/>
              <w:bottom w:val="single" w:sz="4" w:space="0" w:color="auto"/>
              <w:right w:val="single" w:sz="4" w:space="0" w:color="auto"/>
            </w:tcBorders>
          </w:tcPr>
          <w:p w:rsidR="003C3416" w:rsidRDefault="003C3416">
            <w:pPr>
              <w:jc w:val="center"/>
            </w:pPr>
          </w:p>
        </w:tc>
      </w:tr>
      <w:tr w:rsidR="003C3416" w:rsidTr="003C3416">
        <w:tc>
          <w:tcPr>
            <w:tcW w:w="648" w:type="dxa"/>
            <w:tcBorders>
              <w:top w:val="single" w:sz="4" w:space="0" w:color="auto"/>
              <w:left w:val="single" w:sz="4" w:space="0" w:color="auto"/>
              <w:bottom w:val="single" w:sz="4" w:space="0" w:color="auto"/>
              <w:right w:val="single" w:sz="4" w:space="0" w:color="auto"/>
            </w:tcBorders>
          </w:tcPr>
          <w:p w:rsidR="003C3416" w:rsidRDefault="003C3416">
            <w:pPr>
              <w:jc w:val="both"/>
            </w:pPr>
          </w:p>
        </w:tc>
        <w:tc>
          <w:tcPr>
            <w:tcW w:w="7082" w:type="dxa"/>
            <w:tcBorders>
              <w:top w:val="single" w:sz="4" w:space="0" w:color="auto"/>
              <w:left w:val="single" w:sz="4" w:space="0" w:color="auto"/>
              <w:bottom w:val="single" w:sz="4" w:space="0" w:color="auto"/>
              <w:right w:val="single" w:sz="4" w:space="0" w:color="auto"/>
            </w:tcBorders>
            <w:vAlign w:val="bottom"/>
            <w:hideMark/>
          </w:tcPr>
          <w:p w:rsidR="003C3416" w:rsidRDefault="003C3416">
            <w:pPr>
              <w:jc w:val="both"/>
              <w:rPr>
                <w:b/>
                <w:smallCaps/>
              </w:rPr>
            </w:pPr>
            <w:r>
              <w:rPr>
                <w:b/>
                <w:smallCaps/>
              </w:rPr>
              <w:t>А. От управление на имоти-общинска собственост</w:t>
            </w:r>
          </w:p>
        </w:tc>
        <w:tc>
          <w:tcPr>
            <w:tcW w:w="1719" w:type="dxa"/>
            <w:tcBorders>
              <w:top w:val="single" w:sz="4" w:space="0" w:color="auto"/>
              <w:left w:val="single" w:sz="4" w:space="0" w:color="auto"/>
              <w:bottom w:val="single" w:sz="4" w:space="0" w:color="auto"/>
              <w:right w:val="single" w:sz="4" w:space="0" w:color="auto"/>
            </w:tcBorders>
          </w:tcPr>
          <w:p w:rsidR="003C3416" w:rsidRDefault="003C3416">
            <w:pPr>
              <w:jc w:val="center"/>
            </w:pPr>
          </w:p>
        </w:tc>
      </w:tr>
      <w:tr w:rsidR="003C3416" w:rsidTr="003C3416">
        <w:tc>
          <w:tcPr>
            <w:tcW w:w="648" w:type="dxa"/>
            <w:tcBorders>
              <w:top w:val="single" w:sz="4" w:space="0" w:color="auto"/>
              <w:left w:val="single" w:sz="4" w:space="0" w:color="auto"/>
              <w:bottom w:val="single" w:sz="4" w:space="0" w:color="auto"/>
              <w:right w:val="single" w:sz="4" w:space="0" w:color="auto"/>
            </w:tcBorders>
            <w:hideMark/>
          </w:tcPr>
          <w:p w:rsidR="003C3416" w:rsidRDefault="003C3416">
            <w:pPr>
              <w:jc w:val="both"/>
            </w:pPr>
            <w:r>
              <w:t>1.</w:t>
            </w:r>
          </w:p>
        </w:tc>
        <w:tc>
          <w:tcPr>
            <w:tcW w:w="7082" w:type="dxa"/>
            <w:tcBorders>
              <w:top w:val="single" w:sz="4" w:space="0" w:color="auto"/>
              <w:left w:val="single" w:sz="4" w:space="0" w:color="auto"/>
              <w:bottom w:val="single" w:sz="4" w:space="0" w:color="auto"/>
              <w:right w:val="single" w:sz="4" w:space="0" w:color="auto"/>
            </w:tcBorders>
            <w:hideMark/>
          </w:tcPr>
          <w:p w:rsidR="003C3416" w:rsidRDefault="003C3416">
            <w:pPr>
              <w:jc w:val="both"/>
            </w:pPr>
            <w:r>
              <w:t>Отдаване под наем на ДМА</w:t>
            </w:r>
          </w:p>
        </w:tc>
        <w:tc>
          <w:tcPr>
            <w:tcW w:w="1719" w:type="dxa"/>
            <w:tcBorders>
              <w:top w:val="single" w:sz="4" w:space="0" w:color="auto"/>
              <w:left w:val="single" w:sz="4" w:space="0" w:color="auto"/>
              <w:bottom w:val="single" w:sz="4" w:space="0" w:color="auto"/>
              <w:right w:val="single" w:sz="4" w:space="0" w:color="auto"/>
            </w:tcBorders>
            <w:hideMark/>
          </w:tcPr>
          <w:p w:rsidR="003C3416" w:rsidRDefault="003C3416">
            <w:pPr>
              <w:jc w:val="right"/>
              <w:rPr>
                <w:lang w:val="en-US"/>
              </w:rPr>
            </w:pPr>
            <w:r>
              <w:rPr>
                <w:lang w:val="en-US"/>
              </w:rPr>
              <w:t>16 800</w:t>
            </w:r>
          </w:p>
        </w:tc>
      </w:tr>
      <w:tr w:rsidR="003C3416" w:rsidTr="003C3416">
        <w:tc>
          <w:tcPr>
            <w:tcW w:w="648" w:type="dxa"/>
            <w:tcBorders>
              <w:top w:val="single" w:sz="4" w:space="0" w:color="auto"/>
              <w:left w:val="single" w:sz="4" w:space="0" w:color="auto"/>
              <w:bottom w:val="single" w:sz="4" w:space="0" w:color="auto"/>
              <w:right w:val="single" w:sz="4" w:space="0" w:color="auto"/>
            </w:tcBorders>
            <w:hideMark/>
          </w:tcPr>
          <w:p w:rsidR="003C3416" w:rsidRDefault="003C3416">
            <w:pPr>
              <w:jc w:val="both"/>
            </w:pPr>
            <w:r>
              <w:lastRenderedPageBreak/>
              <w:t>2.</w:t>
            </w:r>
          </w:p>
        </w:tc>
        <w:tc>
          <w:tcPr>
            <w:tcW w:w="7082" w:type="dxa"/>
            <w:tcBorders>
              <w:top w:val="single" w:sz="4" w:space="0" w:color="auto"/>
              <w:left w:val="single" w:sz="4" w:space="0" w:color="auto"/>
              <w:bottom w:val="single" w:sz="4" w:space="0" w:color="auto"/>
              <w:right w:val="single" w:sz="4" w:space="0" w:color="auto"/>
            </w:tcBorders>
            <w:hideMark/>
          </w:tcPr>
          <w:p w:rsidR="003C3416" w:rsidRDefault="003C3416">
            <w:pPr>
              <w:jc w:val="both"/>
            </w:pPr>
            <w:r>
              <w:t>Отдаване под наем на жилища</w:t>
            </w:r>
          </w:p>
        </w:tc>
        <w:tc>
          <w:tcPr>
            <w:tcW w:w="1719" w:type="dxa"/>
            <w:tcBorders>
              <w:top w:val="single" w:sz="4" w:space="0" w:color="auto"/>
              <w:left w:val="single" w:sz="4" w:space="0" w:color="auto"/>
              <w:bottom w:val="single" w:sz="4" w:space="0" w:color="auto"/>
              <w:right w:val="single" w:sz="4" w:space="0" w:color="auto"/>
            </w:tcBorders>
            <w:hideMark/>
          </w:tcPr>
          <w:p w:rsidR="003C3416" w:rsidRDefault="003C3416">
            <w:pPr>
              <w:jc w:val="right"/>
              <w:rPr>
                <w:lang w:val="en-US"/>
              </w:rPr>
            </w:pPr>
            <w:r>
              <w:rPr>
                <w:lang w:val="en-US"/>
              </w:rPr>
              <w:t xml:space="preserve">900 </w:t>
            </w:r>
          </w:p>
        </w:tc>
      </w:tr>
      <w:tr w:rsidR="003C3416" w:rsidTr="003C3416">
        <w:tc>
          <w:tcPr>
            <w:tcW w:w="648" w:type="dxa"/>
            <w:tcBorders>
              <w:top w:val="single" w:sz="4" w:space="0" w:color="auto"/>
              <w:left w:val="single" w:sz="4" w:space="0" w:color="auto"/>
              <w:bottom w:val="single" w:sz="4" w:space="0" w:color="auto"/>
              <w:right w:val="single" w:sz="4" w:space="0" w:color="auto"/>
            </w:tcBorders>
            <w:hideMark/>
          </w:tcPr>
          <w:p w:rsidR="003C3416" w:rsidRDefault="003C3416">
            <w:pPr>
              <w:jc w:val="both"/>
            </w:pPr>
            <w:r>
              <w:t>3.</w:t>
            </w:r>
          </w:p>
        </w:tc>
        <w:tc>
          <w:tcPr>
            <w:tcW w:w="7082" w:type="dxa"/>
            <w:tcBorders>
              <w:top w:val="single" w:sz="4" w:space="0" w:color="auto"/>
              <w:left w:val="single" w:sz="4" w:space="0" w:color="auto"/>
              <w:bottom w:val="single" w:sz="4" w:space="0" w:color="auto"/>
              <w:right w:val="single" w:sz="4" w:space="0" w:color="auto"/>
            </w:tcBorders>
            <w:hideMark/>
          </w:tcPr>
          <w:p w:rsidR="003C3416" w:rsidRDefault="003C3416">
            <w:pPr>
              <w:jc w:val="both"/>
            </w:pPr>
            <w:r>
              <w:t>Отдаване  на концесия – кариера „</w:t>
            </w:r>
            <w:proofErr w:type="spellStart"/>
            <w:r>
              <w:t>Команското</w:t>
            </w:r>
            <w:proofErr w:type="spellEnd"/>
            <w:r>
              <w:t>”</w:t>
            </w:r>
          </w:p>
        </w:tc>
        <w:tc>
          <w:tcPr>
            <w:tcW w:w="1719" w:type="dxa"/>
            <w:tcBorders>
              <w:top w:val="single" w:sz="4" w:space="0" w:color="auto"/>
              <w:left w:val="single" w:sz="4" w:space="0" w:color="auto"/>
              <w:bottom w:val="single" w:sz="4" w:space="0" w:color="auto"/>
              <w:right w:val="single" w:sz="4" w:space="0" w:color="auto"/>
            </w:tcBorders>
            <w:hideMark/>
          </w:tcPr>
          <w:p w:rsidR="003C3416" w:rsidRDefault="003C3416">
            <w:pPr>
              <w:jc w:val="right"/>
            </w:pPr>
            <w:r>
              <w:rPr>
                <w:lang w:val="en-US"/>
              </w:rPr>
              <w:t>1</w:t>
            </w:r>
            <w:r>
              <w:t>4</w:t>
            </w:r>
            <w:r>
              <w:rPr>
                <w:lang w:val="en-US"/>
              </w:rPr>
              <w:t xml:space="preserve"> </w:t>
            </w:r>
            <w:r>
              <w:t>575</w:t>
            </w:r>
          </w:p>
        </w:tc>
      </w:tr>
      <w:tr w:rsidR="003C3416" w:rsidTr="003C3416">
        <w:tc>
          <w:tcPr>
            <w:tcW w:w="648" w:type="dxa"/>
            <w:tcBorders>
              <w:top w:val="single" w:sz="4" w:space="0" w:color="auto"/>
              <w:left w:val="single" w:sz="4" w:space="0" w:color="auto"/>
              <w:bottom w:val="single" w:sz="4" w:space="0" w:color="auto"/>
              <w:right w:val="single" w:sz="4" w:space="0" w:color="auto"/>
            </w:tcBorders>
            <w:hideMark/>
          </w:tcPr>
          <w:p w:rsidR="003C3416" w:rsidRDefault="003C3416">
            <w:pPr>
              <w:jc w:val="both"/>
            </w:pPr>
            <w:r>
              <w:t>4.</w:t>
            </w:r>
          </w:p>
        </w:tc>
        <w:tc>
          <w:tcPr>
            <w:tcW w:w="7082" w:type="dxa"/>
            <w:tcBorders>
              <w:top w:val="single" w:sz="4" w:space="0" w:color="auto"/>
              <w:left w:val="single" w:sz="4" w:space="0" w:color="auto"/>
              <w:bottom w:val="single" w:sz="4" w:space="0" w:color="auto"/>
              <w:right w:val="single" w:sz="4" w:space="0" w:color="auto"/>
            </w:tcBorders>
            <w:hideMark/>
          </w:tcPr>
          <w:p w:rsidR="003C3416" w:rsidRDefault="003C3416">
            <w:pPr>
              <w:jc w:val="both"/>
            </w:pPr>
            <w:r>
              <w:t>Отдаване под наем на язовири</w:t>
            </w:r>
          </w:p>
        </w:tc>
        <w:tc>
          <w:tcPr>
            <w:tcW w:w="1719" w:type="dxa"/>
            <w:tcBorders>
              <w:top w:val="single" w:sz="4" w:space="0" w:color="auto"/>
              <w:left w:val="single" w:sz="4" w:space="0" w:color="auto"/>
              <w:bottom w:val="single" w:sz="4" w:space="0" w:color="auto"/>
              <w:right w:val="single" w:sz="4" w:space="0" w:color="auto"/>
            </w:tcBorders>
            <w:hideMark/>
          </w:tcPr>
          <w:p w:rsidR="003C3416" w:rsidRDefault="003C3416">
            <w:pPr>
              <w:jc w:val="right"/>
            </w:pPr>
            <w:r>
              <w:t>3 158</w:t>
            </w:r>
          </w:p>
        </w:tc>
      </w:tr>
      <w:tr w:rsidR="003C3416" w:rsidTr="003C3416">
        <w:tc>
          <w:tcPr>
            <w:tcW w:w="648" w:type="dxa"/>
            <w:tcBorders>
              <w:top w:val="single" w:sz="4" w:space="0" w:color="auto"/>
              <w:left w:val="single" w:sz="4" w:space="0" w:color="auto"/>
              <w:bottom w:val="single" w:sz="4" w:space="0" w:color="auto"/>
              <w:right w:val="single" w:sz="4" w:space="0" w:color="auto"/>
            </w:tcBorders>
            <w:hideMark/>
          </w:tcPr>
          <w:p w:rsidR="003C3416" w:rsidRDefault="003C3416">
            <w:pPr>
              <w:jc w:val="both"/>
            </w:pPr>
            <w:r>
              <w:t>5.</w:t>
            </w:r>
          </w:p>
        </w:tc>
        <w:tc>
          <w:tcPr>
            <w:tcW w:w="7082" w:type="dxa"/>
            <w:tcBorders>
              <w:top w:val="single" w:sz="4" w:space="0" w:color="auto"/>
              <w:left w:val="single" w:sz="4" w:space="0" w:color="auto"/>
              <w:bottom w:val="single" w:sz="4" w:space="0" w:color="auto"/>
              <w:right w:val="single" w:sz="4" w:space="0" w:color="auto"/>
            </w:tcBorders>
            <w:hideMark/>
          </w:tcPr>
          <w:p w:rsidR="003C3416" w:rsidRDefault="003C3416">
            <w:pPr>
              <w:jc w:val="both"/>
            </w:pPr>
            <w:r>
              <w:t>Отдаване под наем на земеделска земя</w:t>
            </w:r>
          </w:p>
        </w:tc>
        <w:tc>
          <w:tcPr>
            <w:tcW w:w="1719" w:type="dxa"/>
            <w:tcBorders>
              <w:top w:val="single" w:sz="4" w:space="0" w:color="auto"/>
              <w:left w:val="single" w:sz="4" w:space="0" w:color="auto"/>
              <w:bottom w:val="single" w:sz="4" w:space="0" w:color="auto"/>
              <w:right w:val="single" w:sz="4" w:space="0" w:color="auto"/>
            </w:tcBorders>
            <w:hideMark/>
          </w:tcPr>
          <w:p w:rsidR="003C3416" w:rsidRDefault="003C3416">
            <w:pPr>
              <w:jc w:val="right"/>
            </w:pPr>
            <w:r>
              <w:rPr>
                <w:lang w:val="en-US"/>
              </w:rPr>
              <w:t>200</w:t>
            </w:r>
            <w:r>
              <w:t xml:space="preserve"> 000</w:t>
            </w:r>
          </w:p>
        </w:tc>
      </w:tr>
      <w:tr w:rsidR="003C3416" w:rsidTr="003C3416">
        <w:tc>
          <w:tcPr>
            <w:tcW w:w="648" w:type="dxa"/>
            <w:tcBorders>
              <w:top w:val="single" w:sz="4" w:space="0" w:color="auto"/>
              <w:left w:val="single" w:sz="4" w:space="0" w:color="auto"/>
              <w:bottom w:val="single" w:sz="4" w:space="0" w:color="auto"/>
              <w:right w:val="single" w:sz="4" w:space="0" w:color="auto"/>
            </w:tcBorders>
          </w:tcPr>
          <w:p w:rsidR="003C3416" w:rsidRDefault="003C3416">
            <w:pPr>
              <w:jc w:val="both"/>
            </w:pPr>
          </w:p>
        </w:tc>
        <w:tc>
          <w:tcPr>
            <w:tcW w:w="7082" w:type="dxa"/>
            <w:tcBorders>
              <w:top w:val="single" w:sz="4" w:space="0" w:color="auto"/>
              <w:left w:val="single" w:sz="4" w:space="0" w:color="auto"/>
              <w:bottom w:val="single" w:sz="4" w:space="0" w:color="auto"/>
              <w:right w:val="single" w:sz="4" w:space="0" w:color="auto"/>
            </w:tcBorders>
            <w:hideMark/>
          </w:tcPr>
          <w:p w:rsidR="003C3416" w:rsidRDefault="003C3416">
            <w:pPr>
              <w:jc w:val="both"/>
            </w:pPr>
            <w:r>
              <w:rPr>
                <w:b/>
                <w:i/>
              </w:rPr>
              <w:t>Всичко от управление на имоти-общинска собственост</w:t>
            </w:r>
          </w:p>
        </w:tc>
        <w:tc>
          <w:tcPr>
            <w:tcW w:w="1719" w:type="dxa"/>
            <w:tcBorders>
              <w:top w:val="single" w:sz="4" w:space="0" w:color="auto"/>
              <w:left w:val="single" w:sz="4" w:space="0" w:color="auto"/>
              <w:bottom w:val="single" w:sz="4" w:space="0" w:color="auto"/>
              <w:right w:val="single" w:sz="4" w:space="0" w:color="auto"/>
            </w:tcBorders>
            <w:hideMark/>
          </w:tcPr>
          <w:p w:rsidR="003C3416" w:rsidRDefault="003C3416">
            <w:pPr>
              <w:jc w:val="right"/>
              <w:rPr>
                <w:b/>
              </w:rPr>
            </w:pPr>
            <w:r>
              <w:rPr>
                <w:b/>
              </w:rPr>
              <w:t>2</w:t>
            </w:r>
            <w:r>
              <w:rPr>
                <w:b/>
                <w:lang w:val="en-US"/>
              </w:rPr>
              <w:t>35</w:t>
            </w:r>
            <w:r>
              <w:rPr>
                <w:b/>
              </w:rPr>
              <w:t xml:space="preserve"> 500</w:t>
            </w:r>
          </w:p>
        </w:tc>
      </w:tr>
      <w:tr w:rsidR="003C3416" w:rsidTr="003C3416">
        <w:tc>
          <w:tcPr>
            <w:tcW w:w="648" w:type="dxa"/>
            <w:tcBorders>
              <w:top w:val="single" w:sz="4" w:space="0" w:color="auto"/>
              <w:left w:val="single" w:sz="4" w:space="0" w:color="auto"/>
              <w:bottom w:val="single" w:sz="4" w:space="0" w:color="auto"/>
              <w:right w:val="single" w:sz="4" w:space="0" w:color="auto"/>
            </w:tcBorders>
          </w:tcPr>
          <w:p w:rsidR="003C3416" w:rsidRDefault="003C3416">
            <w:pPr>
              <w:jc w:val="both"/>
            </w:pPr>
          </w:p>
        </w:tc>
        <w:tc>
          <w:tcPr>
            <w:tcW w:w="7082" w:type="dxa"/>
            <w:tcBorders>
              <w:top w:val="single" w:sz="4" w:space="0" w:color="auto"/>
              <w:left w:val="single" w:sz="4" w:space="0" w:color="auto"/>
              <w:bottom w:val="single" w:sz="4" w:space="0" w:color="auto"/>
              <w:right w:val="single" w:sz="4" w:space="0" w:color="auto"/>
            </w:tcBorders>
          </w:tcPr>
          <w:p w:rsidR="003C3416" w:rsidRDefault="003C3416">
            <w:pPr>
              <w:jc w:val="both"/>
            </w:pPr>
          </w:p>
        </w:tc>
        <w:tc>
          <w:tcPr>
            <w:tcW w:w="1719" w:type="dxa"/>
            <w:tcBorders>
              <w:top w:val="single" w:sz="4" w:space="0" w:color="auto"/>
              <w:left w:val="single" w:sz="4" w:space="0" w:color="auto"/>
              <w:bottom w:val="single" w:sz="4" w:space="0" w:color="auto"/>
              <w:right w:val="single" w:sz="4" w:space="0" w:color="auto"/>
            </w:tcBorders>
          </w:tcPr>
          <w:p w:rsidR="003C3416" w:rsidRDefault="003C3416">
            <w:pPr>
              <w:jc w:val="right"/>
            </w:pPr>
          </w:p>
        </w:tc>
      </w:tr>
      <w:tr w:rsidR="003C3416" w:rsidTr="003C3416">
        <w:tc>
          <w:tcPr>
            <w:tcW w:w="648" w:type="dxa"/>
            <w:tcBorders>
              <w:top w:val="single" w:sz="4" w:space="0" w:color="auto"/>
              <w:left w:val="single" w:sz="4" w:space="0" w:color="auto"/>
              <w:bottom w:val="single" w:sz="4" w:space="0" w:color="auto"/>
              <w:right w:val="single" w:sz="4" w:space="0" w:color="auto"/>
            </w:tcBorders>
          </w:tcPr>
          <w:p w:rsidR="003C3416" w:rsidRDefault="003C3416">
            <w:pPr>
              <w:jc w:val="both"/>
            </w:pPr>
          </w:p>
        </w:tc>
        <w:tc>
          <w:tcPr>
            <w:tcW w:w="7082" w:type="dxa"/>
            <w:tcBorders>
              <w:top w:val="single" w:sz="4" w:space="0" w:color="auto"/>
              <w:left w:val="single" w:sz="4" w:space="0" w:color="auto"/>
              <w:bottom w:val="single" w:sz="4" w:space="0" w:color="auto"/>
              <w:right w:val="single" w:sz="4" w:space="0" w:color="auto"/>
            </w:tcBorders>
            <w:hideMark/>
          </w:tcPr>
          <w:p w:rsidR="003C3416" w:rsidRDefault="003C3416">
            <w:pPr>
              <w:jc w:val="both"/>
            </w:pPr>
            <w:r>
              <w:rPr>
                <w:b/>
                <w:smallCaps/>
              </w:rPr>
              <w:t>Б. От разпореждане с имоти-общинска собственост</w:t>
            </w:r>
          </w:p>
        </w:tc>
        <w:tc>
          <w:tcPr>
            <w:tcW w:w="1719" w:type="dxa"/>
            <w:tcBorders>
              <w:top w:val="single" w:sz="4" w:space="0" w:color="auto"/>
              <w:left w:val="single" w:sz="4" w:space="0" w:color="auto"/>
              <w:bottom w:val="single" w:sz="4" w:space="0" w:color="auto"/>
              <w:right w:val="single" w:sz="4" w:space="0" w:color="auto"/>
            </w:tcBorders>
          </w:tcPr>
          <w:p w:rsidR="003C3416" w:rsidRDefault="003C3416">
            <w:pPr>
              <w:jc w:val="right"/>
            </w:pPr>
          </w:p>
        </w:tc>
      </w:tr>
      <w:tr w:rsidR="003C3416" w:rsidTr="003C3416">
        <w:tc>
          <w:tcPr>
            <w:tcW w:w="648" w:type="dxa"/>
            <w:tcBorders>
              <w:top w:val="single" w:sz="4" w:space="0" w:color="auto"/>
              <w:left w:val="single" w:sz="4" w:space="0" w:color="auto"/>
              <w:bottom w:val="single" w:sz="4" w:space="0" w:color="auto"/>
              <w:right w:val="single" w:sz="4" w:space="0" w:color="auto"/>
            </w:tcBorders>
          </w:tcPr>
          <w:p w:rsidR="003C3416" w:rsidRDefault="003C3416">
            <w:pPr>
              <w:jc w:val="both"/>
            </w:pPr>
          </w:p>
        </w:tc>
        <w:tc>
          <w:tcPr>
            <w:tcW w:w="7082" w:type="dxa"/>
            <w:tcBorders>
              <w:top w:val="single" w:sz="4" w:space="0" w:color="auto"/>
              <w:left w:val="single" w:sz="4" w:space="0" w:color="auto"/>
              <w:bottom w:val="single" w:sz="4" w:space="0" w:color="auto"/>
              <w:right w:val="single" w:sz="4" w:space="0" w:color="auto"/>
            </w:tcBorders>
          </w:tcPr>
          <w:p w:rsidR="003C3416" w:rsidRDefault="003C3416">
            <w:pPr>
              <w:jc w:val="both"/>
              <w:rPr>
                <w:b/>
                <w:smallCaps/>
              </w:rPr>
            </w:pPr>
          </w:p>
        </w:tc>
        <w:tc>
          <w:tcPr>
            <w:tcW w:w="1719" w:type="dxa"/>
            <w:tcBorders>
              <w:top w:val="single" w:sz="4" w:space="0" w:color="auto"/>
              <w:left w:val="single" w:sz="4" w:space="0" w:color="auto"/>
              <w:bottom w:val="single" w:sz="4" w:space="0" w:color="auto"/>
              <w:right w:val="single" w:sz="4" w:space="0" w:color="auto"/>
            </w:tcBorders>
          </w:tcPr>
          <w:p w:rsidR="003C3416" w:rsidRDefault="003C3416">
            <w:pPr>
              <w:jc w:val="right"/>
            </w:pPr>
          </w:p>
        </w:tc>
      </w:tr>
      <w:tr w:rsidR="003C3416" w:rsidTr="003C3416">
        <w:tc>
          <w:tcPr>
            <w:tcW w:w="648" w:type="dxa"/>
            <w:tcBorders>
              <w:top w:val="single" w:sz="4" w:space="0" w:color="auto"/>
              <w:left w:val="single" w:sz="4" w:space="0" w:color="auto"/>
              <w:bottom w:val="single" w:sz="4" w:space="0" w:color="auto"/>
              <w:right w:val="single" w:sz="4" w:space="0" w:color="auto"/>
            </w:tcBorders>
            <w:hideMark/>
          </w:tcPr>
          <w:p w:rsidR="003C3416" w:rsidRDefault="003C3416">
            <w:pPr>
              <w:jc w:val="both"/>
            </w:pPr>
            <w:r>
              <w:t>1</w:t>
            </w:r>
          </w:p>
        </w:tc>
        <w:tc>
          <w:tcPr>
            <w:tcW w:w="7082" w:type="dxa"/>
            <w:tcBorders>
              <w:top w:val="single" w:sz="4" w:space="0" w:color="auto"/>
              <w:left w:val="single" w:sz="4" w:space="0" w:color="auto"/>
              <w:bottom w:val="single" w:sz="4" w:space="0" w:color="auto"/>
              <w:right w:val="single" w:sz="4" w:space="0" w:color="auto"/>
            </w:tcBorders>
            <w:hideMark/>
          </w:tcPr>
          <w:p w:rsidR="003C3416" w:rsidRDefault="003C3416">
            <w:pPr>
              <w:jc w:val="both"/>
              <w:rPr>
                <w:b/>
                <w:i/>
              </w:rPr>
            </w:pPr>
            <w:r>
              <w:t>Продажба на имоти-общинска собственост</w:t>
            </w:r>
          </w:p>
        </w:tc>
        <w:tc>
          <w:tcPr>
            <w:tcW w:w="1719" w:type="dxa"/>
            <w:tcBorders>
              <w:top w:val="single" w:sz="4" w:space="0" w:color="auto"/>
              <w:left w:val="single" w:sz="4" w:space="0" w:color="auto"/>
              <w:bottom w:val="single" w:sz="4" w:space="0" w:color="auto"/>
              <w:right w:val="single" w:sz="4" w:space="0" w:color="auto"/>
            </w:tcBorders>
            <w:hideMark/>
          </w:tcPr>
          <w:p w:rsidR="003C3416" w:rsidRDefault="003C3416">
            <w:pPr>
              <w:jc w:val="right"/>
            </w:pPr>
            <w:r>
              <w:t>3</w:t>
            </w:r>
            <w:r>
              <w:rPr>
                <w:lang w:val="en-US"/>
              </w:rPr>
              <w:t>5</w:t>
            </w:r>
            <w:r>
              <w:t xml:space="preserve"> 000</w:t>
            </w:r>
          </w:p>
        </w:tc>
      </w:tr>
      <w:tr w:rsidR="003C3416" w:rsidTr="003C3416">
        <w:tc>
          <w:tcPr>
            <w:tcW w:w="648" w:type="dxa"/>
            <w:tcBorders>
              <w:top w:val="single" w:sz="4" w:space="0" w:color="auto"/>
              <w:left w:val="single" w:sz="4" w:space="0" w:color="auto"/>
              <w:bottom w:val="single" w:sz="4" w:space="0" w:color="auto"/>
              <w:right w:val="single" w:sz="4" w:space="0" w:color="auto"/>
            </w:tcBorders>
          </w:tcPr>
          <w:p w:rsidR="003C3416" w:rsidRDefault="003C3416">
            <w:pPr>
              <w:jc w:val="both"/>
            </w:pPr>
          </w:p>
        </w:tc>
        <w:tc>
          <w:tcPr>
            <w:tcW w:w="7082" w:type="dxa"/>
            <w:tcBorders>
              <w:top w:val="single" w:sz="4" w:space="0" w:color="auto"/>
              <w:left w:val="single" w:sz="4" w:space="0" w:color="auto"/>
              <w:bottom w:val="single" w:sz="4" w:space="0" w:color="auto"/>
              <w:right w:val="single" w:sz="4" w:space="0" w:color="auto"/>
            </w:tcBorders>
          </w:tcPr>
          <w:p w:rsidR="003C3416" w:rsidRDefault="003C3416">
            <w:pPr>
              <w:jc w:val="both"/>
            </w:pPr>
          </w:p>
        </w:tc>
        <w:tc>
          <w:tcPr>
            <w:tcW w:w="1719" w:type="dxa"/>
            <w:tcBorders>
              <w:top w:val="single" w:sz="4" w:space="0" w:color="auto"/>
              <w:left w:val="single" w:sz="4" w:space="0" w:color="auto"/>
              <w:bottom w:val="single" w:sz="4" w:space="0" w:color="auto"/>
              <w:right w:val="single" w:sz="4" w:space="0" w:color="auto"/>
            </w:tcBorders>
          </w:tcPr>
          <w:p w:rsidR="003C3416" w:rsidRDefault="003C3416">
            <w:pPr>
              <w:jc w:val="right"/>
            </w:pPr>
          </w:p>
        </w:tc>
      </w:tr>
      <w:tr w:rsidR="003C3416" w:rsidTr="003C3416">
        <w:tc>
          <w:tcPr>
            <w:tcW w:w="648" w:type="dxa"/>
            <w:tcBorders>
              <w:top w:val="single" w:sz="4" w:space="0" w:color="auto"/>
              <w:left w:val="single" w:sz="4" w:space="0" w:color="auto"/>
              <w:bottom w:val="single" w:sz="4" w:space="0" w:color="auto"/>
              <w:right w:val="single" w:sz="4" w:space="0" w:color="auto"/>
            </w:tcBorders>
            <w:hideMark/>
          </w:tcPr>
          <w:p w:rsidR="003C3416" w:rsidRDefault="003C3416">
            <w:pPr>
              <w:jc w:val="both"/>
            </w:pPr>
            <w:r>
              <w:t>2.</w:t>
            </w:r>
          </w:p>
        </w:tc>
        <w:tc>
          <w:tcPr>
            <w:tcW w:w="7082" w:type="dxa"/>
            <w:tcBorders>
              <w:top w:val="single" w:sz="4" w:space="0" w:color="auto"/>
              <w:left w:val="single" w:sz="4" w:space="0" w:color="auto"/>
              <w:bottom w:val="single" w:sz="4" w:space="0" w:color="auto"/>
              <w:right w:val="single" w:sz="4" w:space="0" w:color="auto"/>
            </w:tcBorders>
            <w:hideMark/>
          </w:tcPr>
          <w:p w:rsidR="003C3416" w:rsidRDefault="003C3416">
            <w:pPr>
              <w:jc w:val="both"/>
            </w:pPr>
            <w:r>
              <w:t>Продажба на стояща дървесина на корен</w:t>
            </w:r>
          </w:p>
        </w:tc>
        <w:tc>
          <w:tcPr>
            <w:tcW w:w="1719" w:type="dxa"/>
            <w:tcBorders>
              <w:top w:val="single" w:sz="4" w:space="0" w:color="auto"/>
              <w:left w:val="single" w:sz="4" w:space="0" w:color="auto"/>
              <w:bottom w:val="single" w:sz="4" w:space="0" w:color="auto"/>
              <w:right w:val="single" w:sz="4" w:space="0" w:color="auto"/>
            </w:tcBorders>
            <w:hideMark/>
          </w:tcPr>
          <w:p w:rsidR="003C3416" w:rsidRDefault="003C3416">
            <w:pPr>
              <w:jc w:val="right"/>
            </w:pPr>
            <w:r>
              <w:t>12</w:t>
            </w:r>
            <w:r>
              <w:rPr>
                <w:lang w:val="en-US"/>
              </w:rPr>
              <w:t>3</w:t>
            </w:r>
            <w:r>
              <w:t xml:space="preserve"> 000</w:t>
            </w:r>
          </w:p>
        </w:tc>
      </w:tr>
      <w:tr w:rsidR="003C3416" w:rsidTr="003C3416">
        <w:tc>
          <w:tcPr>
            <w:tcW w:w="648" w:type="dxa"/>
            <w:tcBorders>
              <w:top w:val="single" w:sz="4" w:space="0" w:color="auto"/>
              <w:left w:val="single" w:sz="4" w:space="0" w:color="auto"/>
              <w:bottom w:val="single" w:sz="4" w:space="0" w:color="auto"/>
              <w:right w:val="single" w:sz="4" w:space="0" w:color="auto"/>
            </w:tcBorders>
            <w:hideMark/>
          </w:tcPr>
          <w:p w:rsidR="003C3416" w:rsidRDefault="003C3416">
            <w:pPr>
              <w:jc w:val="both"/>
            </w:pPr>
            <w:r>
              <w:t>3.</w:t>
            </w:r>
          </w:p>
        </w:tc>
        <w:tc>
          <w:tcPr>
            <w:tcW w:w="7082" w:type="dxa"/>
            <w:tcBorders>
              <w:top w:val="single" w:sz="4" w:space="0" w:color="auto"/>
              <w:left w:val="single" w:sz="4" w:space="0" w:color="auto"/>
              <w:bottom w:val="single" w:sz="4" w:space="0" w:color="auto"/>
              <w:right w:val="single" w:sz="4" w:space="0" w:color="auto"/>
            </w:tcBorders>
            <w:hideMark/>
          </w:tcPr>
          <w:p w:rsidR="003C3416" w:rsidRDefault="003C3416">
            <w:pPr>
              <w:jc w:val="both"/>
            </w:pPr>
            <w:r>
              <w:t>Продажба на дървесина на корен по ценоразпис за местно население</w:t>
            </w:r>
          </w:p>
        </w:tc>
        <w:tc>
          <w:tcPr>
            <w:tcW w:w="1719" w:type="dxa"/>
            <w:tcBorders>
              <w:top w:val="single" w:sz="4" w:space="0" w:color="auto"/>
              <w:left w:val="single" w:sz="4" w:space="0" w:color="auto"/>
              <w:bottom w:val="single" w:sz="4" w:space="0" w:color="auto"/>
              <w:right w:val="single" w:sz="4" w:space="0" w:color="auto"/>
            </w:tcBorders>
            <w:hideMark/>
          </w:tcPr>
          <w:p w:rsidR="003C3416" w:rsidRDefault="003C3416">
            <w:pPr>
              <w:jc w:val="right"/>
              <w:rPr>
                <w:lang w:val="en-US"/>
              </w:rPr>
            </w:pPr>
            <w:r>
              <w:rPr>
                <w:lang w:val="en-US"/>
              </w:rPr>
              <w:t>8000</w:t>
            </w:r>
          </w:p>
        </w:tc>
      </w:tr>
      <w:tr w:rsidR="003C3416" w:rsidTr="003C3416">
        <w:tc>
          <w:tcPr>
            <w:tcW w:w="648" w:type="dxa"/>
            <w:tcBorders>
              <w:top w:val="single" w:sz="4" w:space="0" w:color="auto"/>
              <w:left w:val="single" w:sz="4" w:space="0" w:color="auto"/>
              <w:bottom w:val="single" w:sz="4" w:space="0" w:color="auto"/>
              <w:right w:val="single" w:sz="4" w:space="0" w:color="auto"/>
            </w:tcBorders>
            <w:hideMark/>
          </w:tcPr>
          <w:p w:rsidR="003C3416" w:rsidRDefault="003C3416">
            <w:pPr>
              <w:jc w:val="both"/>
            </w:pPr>
            <w:r>
              <w:t>4.</w:t>
            </w:r>
          </w:p>
        </w:tc>
        <w:tc>
          <w:tcPr>
            <w:tcW w:w="7082" w:type="dxa"/>
            <w:tcBorders>
              <w:top w:val="single" w:sz="4" w:space="0" w:color="auto"/>
              <w:left w:val="single" w:sz="4" w:space="0" w:color="auto"/>
              <w:bottom w:val="single" w:sz="4" w:space="0" w:color="auto"/>
              <w:right w:val="single" w:sz="4" w:space="0" w:color="auto"/>
            </w:tcBorders>
            <w:hideMark/>
          </w:tcPr>
          <w:p w:rsidR="003C3416" w:rsidRDefault="003C3416">
            <w:pPr>
              <w:jc w:val="both"/>
              <w:rPr>
                <w:smallCaps/>
              </w:rPr>
            </w:pPr>
            <w:r>
              <w:t>Учредено право на прокарване на отклонения от общи мрежи и съоръжения на техническата инфраструктура по и през имоти – общинска собственост</w:t>
            </w:r>
          </w:p>
        </w:tc>
        <w:tc>
          <w:tcPr>
            <w:tcW w:w="1719" w:type="dxa"/>
            <w:tcBorders>
              <w:top w:val="single" w:sz="4" w:space="0" w:color="auto"/>
              <w:left w:val="single" w:sz="4" w:space="0" w:color="auto"/>
              <w:bottom w:val="single" w:sz="4" w:space="0" w:color="auto"/>
              <w:right w:val="single" w:sz="4" w:space="0" w:color="auto"/>
            </w:tcBorders>
            <w:hideMark/>
          </w:tcPr>
          <w:p w:rsidR="003C3416" w:rsidRDefault="003C3416">
            <w:pPr>
              <w:jc w:val="right"/>
            </w:pPr>
            <w:r>
              <w:t>1 000</w:t>
            </w:r>
          </w:p>
        </w:tc>
      </w:tr>
      <w:tr w:rsidR="003C3416" w:rsidTr="003C3416">
        <w:tc>
          <w:tcPr>
            <w:tcW w:w="648" w:type="dxa"/>
            <w:tcBorders>
              <w:top w:val="single" w:sz="4" w:space="0" w:color="auto"/>
              <w:left w:val="single" w:sz="4" w:space="0" w:color="auto"/>
              <w:bottom w:val="single" w:sz="4" w:space="0" w:color="auto"/>
              <w:right w:val="single" w:sz="4" w:space="0" w:color="auto"/>
            </w:tcBorders>
          </w:tcPr>
          <w:p w:rsidR="003C3416" w:rsidRDefault="003C3416">
            <w:pPr>
              <w:jc w:val="both"/>
            </w:pPr>
          </w:p>
        </w:tc>
        <w:tc>
          <w:tcPr>
            <w:tcW w:w="7082" w:type="dxa"/>
            <w:tcBorders>
              <w:top w:val="single" w:sz="4" w:space="0" w:color="auto"/>
              <w:left w:val="single" w:sz="4" w:space="0" w:color="auto"/>
              <w:bottom w:val="single" w:sz="4" w:space="0" w:color="auto"/>
              <w:right w:val="single" w:sz="4" w:space="0" w:color="auto"/>
            </w:tcBorders>
            <w:hideMark/>
          </w:tcPr>
          <w:p w:rsidR="003C3416" w:rsidRDefault="003C3416">
            <w:pPr>
              <w:jc w:val="both"/>
            </w:pPr>
            <w:r>
              <w:rPr>
                <w:b/>
              </w:rPr>
              <w:t>Всичко от разпореждане с имоти-общинска собственост</w:t>
            </w:r>
          </w:p>
        </w:tc>
        <w:tc>
          <w:tcPr>
            <w:tcW w:w="1719" w:type="dxa"/>
            <w:tcBorders>
              <w:top w:val="single" w:sz="4" w:space="0" w:color="auto"/>
              <w:left w:val="single" w:sz="4" w:space="0" w:color="auto"/>
              <w:bottom w:val="single" w:sz="4" w:space="0" w:color="auto"/>
              <w:right w:val="single" w:sz="4" w:space="0" w:color="auto"/>
            </w:tcBorders>
            <w:hideMark/>
          </w:tcPr>
          <w:p w:rsidR="003C3416" w:rsidRDefault="003C3416">
            <w:pPr>
              <w:jc w:val="right"/>
              <w:rPr>
                <w:b/>
              </w:rPr>
            </w:pPr>
            <w:r>
              <w:rPr>
                <w:b/>
              </w:rPr>
              <w:t>16</w:t>
            </w:r>
            <w:r>
              <w:rPr>
                <w:b/>
                <w:lang w:val="en-US"/>
              </w:rPr>
              <w:t>7</w:t>
            </w:r>
            <w:r>
              <w:rPr>
                <w:b/>
              </w:rPr>
              <w:t xml:space="preserve"> 000</w:t>
            </w:r>
          </w:p>
        </w:tc>
      </w:tr>
      <w:tr w:rsidR="003C3416" w:rsidTr="003C3416">
        <w:tc>
          <w:tcPr>
            <w:tcW w:w="648" w:type="dxa"/>
            <w:tcBorders>
              <w:top w:val="single" w:sz="4" w:space="0" w:color="auto"/>
              <w:left w:val="single" w:sz="4" w:space="0" w:color="auto"/>
              <w:bottom w:val="single" w:sz="4" w:space="0" w:color="auto"/>
              <w:right w:val="single" w:sz="4" w:space="0" w:color="auto"/>
            </w:tcBorders>
          </w:tcPr>
          <w:p w:rsidR="003C3416" w:rsidRDefault="003C3416">
            <w:pPr>
              <w:jc w:val="both"/>
            </w:pPr>
          </w:p>
        </w:tc>
        <w:tc>
          <w:tcPr>
            <w:tcW w:w="7082" w:type="dxa"/>
            <w:tcBorders>
              <w:top w:val="single" w:sz="4" w:space="0" w:color="auto"/>
              <w:left w:val="single" w:sz="4" w:space="0" w:color="auto"/>
              <w:bottom w:val="single" w:sz="4" w:space="0" w:color="auto"/>
              <w:right w:val="single" w:sz="4" w:space="0" w:color="auto"/>
            </w:tcBorders>
          </w:tcPr>
          <w:p w:rsidR="003C3416" w:rsidRDefault="003C3416">
            <w:pPr>
              <w:jc w:val="both"/>
            </w:pPr>
          </w:p>
        </w:tc>
        <w:tc>
          <w:tcPr>
            <w:tcW w:w="1719" w:type="dxa"/>
            <w:tcBorders>
              <w:top w:val="single" w:sz="4" w:space="0" w:color="auto"/>
              <w:left w:val="single" w:sz="4" w:space="0" w:color="auto"/>
              <w:bottom w:val="single" w:sz="4" w:space="0" w:color="auto"/>
              <w:right w:val="single" w:sz="4" w:space="0" w:color="auto"/>
            </w:tcBorders>
          </w:tcPr>
          <w:p w:rsidR="003C3416" w:rsidRDefault="003C3416">
            <w:pPr>
              <w:jc w:val="right"/>
              <w:rPr>
                <w:b/>
              </w:rPr>
            </w:pPr>
          </w:p>
        </w:tc>
      </w:tr>
      <w:tr w:rsidR="003C3416" w:rsidTr="003C3416">
        <w:tc>
          <w:tcPr>
            <w:tcW w:w="648" w:type="dxa"/>
            <w:tcBorders>
              <w:top w:val="single" w:sz="4" w:space="0" w:color="auto"/>
              <w:left w:val="single" w:sz="4" w:space="0" w:color="auto"/>
              <w:bottom w:val="single" w:sz="4" w:space="0" w:color="auto"/>
              <w:right w:val="single" w:sz="4" w:space="0" w:color="auto"/>
            </w:tcBorders>
          </w:tcPr>
          <w:p w:rsidR="003C3416" w:rsidRDefault="003C3416">
            <w:pPr>
              <w:jc w:val="both"/>
            </w:pPr>
          </w:p>
        </w:tc>
        <w:tc>
          <w:tcPr>
            <w:tcW w:w="7082" w:type="dxa"/>
            <w:tcBorders>
              <w:top w:val="single" w:sz="4" w:space="0" w:color="auto"/>
              <w:left w:val="single" w:sz="4" w:space="0" w:color="auto"/>
              <w:bottom w:val="single" w:sz="4" w:space="0" w:color="auto"/>
              <w:right w:val="single" w:sz="4" w:space="0" w:color="auto"/>
            </w:tcBorders>
            <w:hideMark/>
          </w:tcPr>
          <w:p w:rsidR="003C3416" w:rsidRDefault="003C3416">
            <w:pPr>
              <w:jc w:val="both"/>
              <w:rPr>
                <w:b/>
              </w:rPr>
            </w:pPr>
            <w:r>
              <w:rPr>
                <w:b/>
                <w:smallCaps/>
              </w:rPr>
              <w:t>Всичко приходи</w:t>
            </w:r>
          </w:p>
        </w:tc>
        <w:tc>
          <w:tcPr>
            <w:tcW w:w="1719" w:type="dxa"/>
            <w:tcBorders>
              <w:top w:val="single" w:sz="4" w:space="0" w:color="auto"/>
              <w:left w:val="single" w:sz="4" w:space="0" w:color="auto"/>
              <w:bottom w:val="single" w:sz="4" w:space="0" w:color="auto"/>
              <w:right w:val="single" w:sz="4" w:space="0" w:color="auto"/>
            </w:tcBorders>
            <w:hideMark/>
          </w:tcPr>
          <w:p w:rsidR="003C3416" w:rsidRDefault="003C3416">
            <w:pPr>
              <w:jc w:val="right"/>
            </w:pPr>
            <w:r>
              <w:rPr>
                <w:b/>
                <w:lang w:val="en-US"/>
              </w:rPr>
              <w:t>402</w:t>
            </w:r>
            <w:r>
              <w:rPr>
                <w:b/>
              </w:rPr>
              <w:t xml:space="preserve"> 500</w:t>
            </w:r>
          </w:p>
        </w:tc>
      </w:tr>
      <w:tr w:rsidR="003C3416" w:rsidTr="003C3416">
        <w:tc>
          <w:tcPr>
            <w:tcW w:w="648" w:type="dxa"/>
            <w:tcBorders>
              <w:top w:val="single" w:sz="4" w:space="0" w:color="auto"/>
              <w:left w:val="single" w:sz="4" w:space="0" w:color="auto"/>
              <w:bottom w:val="single" w:sz="4" w:space="0" w:color="auto"/>
              <w:right w:val="single" w:sz="4" w:space="0" w:color="auto"/>
            </w:tcBorders>
          </w:tcPr>
          <w:p w:rsidR="003C3416" w:rsidRDefault="003C3416">
            <w:pPr>
              <w:jc w:val="both"/>
            </w:pPr>
          </w:p>
        </w:tc>
        <w:tc>
          <w:tcPr>
            <w:tcW w:w="7082" w:type="dxa"/>
            <w:tcBorders>
              <w:top w:val="single" w:sz="4" w:space="0" w:color="auto"/>
              <w:left w:val="single" w:sz="4" w:space="0" w:color="auto"/>
              <w:bottom w:val="single" w:sz="4" w:space="0" w:color="auto"/>
              <w:right w:val="single" w:sz="4" w:space="0" w:color="auto"/>
            </w:tcBorders>
          </w:tcPr>
          <w:p w:rsidR="003C3416" w:rsidRDefault="003C3416">
            <w:pPr>
              <w:jc w:val="both"/>
              <w:rPr>
                <w:b/>
                <w:smallCaps/>
              </w:rPr>
            </w:pPr>
          </w:p>
        </w:tc>
        <w:tc>
          <w:tcPr>
            <w:tcW w:w="1719" w:type="dxa"/>
            <w:tcBorders>
              <w:top w:val="single" w:sz="4" w:space="0" w:color="auto"/>
              <w:left w:val="single" w:sz="4" w:space="0" w:color="auto"/>
              <w:bottom w:val="single" w:sz="4" w:space="0" w:color="auto"/>
              <w:right w:val="single" w:sz="4" w:space="0" w:color="auto"/>
            </w:tcBorders>
          </w:tcPr>
          <w:p w:rsidR="003C3416" w:rsidRDefault="003C3416">
            <w:pPr>
              <w:jc w:val="right"/>
              <w:rPr>
                <w:b/>
                <w:lang w:val="en-US"/>
              </w:rPr>
            </w:pPr>
          </w:p>
        </w:tc>
      </w:tr>
      <w:tr w:rsidR="003C3416" w:rsidTr="003C3416">
        <w:tc>
          <w:tcPr>
            <w:tcW w:w="648" w:type="dxa"/>
            <w:tcBorders>
              <w:top w:val="single" w:sz="4" w:space="0" w:color="auto"/>
              <w:left w:val="single" w:sz="4" w:space="0" w:color="auto"/>
              <w:bottom w:val="single" w:sz="4" w:space="0" w:color="auto"/>
              <w:right w:val="single" w:sz="4" w:space="0" w:color="auto"/>
            </w:tcBorders>
          </w:tcPr>
          <w:p w:rsidR="003C3416" w:rsidRDefault="003C3416">
            <w:pPr>
              <w:jc w:val="both"/>
            </w:pPr>
          </w:p>
        </w:tc>
        <w:tc>
          <w:tcPr>
            <w:tcW w:w="7082" w:type="dxa"/>
            <w:tcBorders>
              <w:top w:val="single" w:sz="4" w:space="0" w:color="auto"/>
              <w:left w:val="single" w:sz="4" w:space="0" w:color="auto"/>
              <w:bottom w:val="single" w:sz="4" w:space="0" w:color="auto"/>
              <w:right w:val="single" w:sz="4" w:space="0" w:color="auto"/>
            </w:tcBorders>
            <w:hideMark/>
          </w:tcPr>
          <w:p w:rsidR="003C3416" w:rsidRDefault="003C3416">
            <w:pPr>
              <w:jc w:val="both"/>
            </w:pPr>
            <w:r>
              <w:rPr>
                <w:b/>
                <w:caps/>
              </w:rPr>
              <w:t xml:space="preserve">                     НЕОБХОДИМИ РАЗХОДИ</w:t>
            </w:r>
          </w:p>
        </w:tc>
        <w:tc>
          <w:tcPr>
            <w:tcW w:w="1719" w:type="dxa"/>
            <w:tcBorders>
              <w:top w:val="single" w:sz="4" w:space="0" w:color="auto"/>
              <w:left w:val="single" w:sz="4" w:space="0" w:color="auto"/>
              <w:bottom w:val="single" w:sz="4" w:space="0" w:color="auto"/>
              <w:right w:val="single" w:sz="4" w:space="0" w:color="auto"/>
            </w:tcBorders>
          </w:tcPr>
          <w:p w:rsidR="003C3416" w:rsidRDefault="003C3416">
            <w:pPr>
              <w:jc w:val="right"/>
            </w:pPr>
          </w:p>
        </w:tc>
      </w:tr>
      <w:tr w:rsidR="003C3416" w:rsidTr="003C3416">
        <w:tc>
          <w:tcPr>
            <w:tcW w:w="648" w:type="dxa"/>
            <w:tcBorders>
              <w:top w:val="single" w:sz="4" w:space="0" w:color="auto"/>
              <w:left w:val="single" w:sz="4" w:space="0" w:color="auto"/>
              <w:bottom w:val="single" w:sz="4" w:space="0" w:color="auto"/>
              <w:right w:val="single" w:sz="4" w:space="0" w:color="auto"/>
            </w:tcBorders>
            <w:hideMark/>
          </w:tcPr>
          <w:p w:rsidR="003C3416" w:rsidRDefault="003C3416">
            <w:pPr>
              <w:jc w:val="both"/>
            </w:pPr>
            <w:r>
              <w:t>1.</w:t>
            </w:r>
          </w:p>
        </w:tc>
        <w:tc>
          <w:tcPr>
            <w:tcW w:w="7082" w:type="dxa"/>
            <w:tcBorders>
              <w:top w:val="single" w:sz="4" w:space="0" w:color="auto"/>
              <w:left w:val="single" w:sz="4" w:space="0" w:color="auto"/>
              <w:bottom w:val="single" w:sz="4" w:space="0" w:color="auto"/>
              <w:right w:val="single" w:sz="4" w:space="0" w:color="auto"/>
            </w:tcBorders>
            <w:hideMark/>
          </w:tcPr>
          <w:p w:rsidR="003C3416" w:rsidRDefault="003C3416">
            <w:pPr>
              <w:jc w:val="both"/>
            </w:pPr>
            <w:r>
              <w:t>За технически услуги (скици, разделяне или обединяване на имоти, заснемане на имоти и др.)</w:t>
            </w:r>
          </w:p>
        </w:tc>
        <w:tc>
          <w:tcPr>
            <w:tcW w:w="1719" w:type="dxa"/>
            <w:tcBorders>
              <w:top w:val="single" w:sz="4" w:space="0" w:color="auto"/>
              <w:left w:val="single" w:sz="4" w:space="0" w:color="auto"/>
              <w:bottom w:val="single" w:sz="4" w:space="0" w:color="auto"/>
              <w:right w:val="single" w:sz="4" w:space="0" w:color="auto"/>
            </w:tcBorders>
            <w:hideMark/>
          </w:tcPr>
          <w:p w:rsidR="003C3416" w:rsidRDefault="003C3416">
            <w:pPr>
              <w:jc w:val="right"/>
            </w:pPr>
            <w:r>
              <w:rPr>
                <w:lang w:val="en-US"/>
              </w:rPr>
              <w:t>4</w:t>
            </w:r>
            <w:r>
              <w:t xml:space="preserve"> 000</w:t>
            </w:r>
          </w:p>
        </w:tc>
      </w:tr>
      <w:tr w:rsidR="003C3416" w:rsidTr="003C3416">
        <w:tc>
          <w:tcPr>
            <w:tcW w:w="648" w:type="dxa"/>
            <w:tcBorders>
              <w:top w:val="single" w:sz="4" w:space="0" w:color="auto"/>
              <w:left w:val="single" w:sz="4" w:space="0" w:color="auto"/>
              <w:bottom w:val="single" w:sz="4" w:space="0" w:color="auto"/>
              <w:right w:val="single" w:sz="4" w:space="0" w:color="auto"/>
            </w:tcBorders>
            <w:hideMark/>
          </w:tcPr>
          <w:p w:rsidR="003C3416" w:rsidRDefault="003C3416">
            <w:pPr>
              <w:jc w:val="both"/>
            </w:pPr>
            <w:r>
              <w:t>2.</w:t>
            </w:r>
          </w:p>
        </w:tc>
        <w:tc>
          <w:tcPr>
            <w:tcW w:w="7082" w:type="dxa"/>
            <w:tcBorders>
              <w:top w:val="single" w:sz="4" w:space="0" w:color="auto"/>
              <w:left w:val="single" w:sz="4" w:space="0" w:color="auto"/>
              <w:bottom w:val="single" w:sz="4" w:space="0" w:color="auto"/>
              <w:right w:val="single" w:sz="4" w:space="0" w:color="auto"/>
            </w:tcBorders>
            <w:hideMark/>
          </w:tcPr>
          <w:p w:rsidR="003C3416" w:rsidRDefault="003C3416">
            <w:pPr>
              <w:rPr>
                <w:b/>
                <w:i/>
                <w:smallCaps/>
              </w:rPr>
            </w:pPr>
            <w:r>
              <w:t>За оценки</w:t>
            </w:r>
          </w:p>
        </w:tc>
        <w:tc>
          <w:tcPr>
            <w:tcW w:w="1719" w:type="dxa"/>
            <w:tcBorders>
              <w:top w:val="single" w:sz="4" w:space="0" w:color="auto"/>
              <w:left w:val="single" w:sz="4" w:space="0" w:color="auto"/>
              <w:bottom w:val="single" w:sz="4" w:space="0" w:color="auto"/>
              <w:right w:val="single" w:sz="4" w:space="0" w:color="auto"/>
            </w:tcBorders>
            <w:hideMark/>
          </w:tcPr>
          <w:p w:rsidR="003C3416" w:rsidRDefault="003C3416">
            <w:pPr>
              <w:jc w:val="right"/>
            </w:pPr>
            <w:r>
              <w:t>3 000</w:t>
            </w:r>
          </w:p>
        </w:tc>
      </w:tr>
      <w:tr w:rsidR="003C3416" w:rsidTr="003C3416">
        <w:tc>
          <w:tcPr>
            <w:tcW w:w="648" w:type="dxa"/>
            <w:tcBorders>
              <w:top w:val="single" w:sz="4" w:space="0" w:color="auto"/>
              <w:left w:val="single" w:sz="4" w:space="0" w:color="auto"/>
              <w:bottom w:val="single" w:sz="4" w:space="0" w:color="auto"/>
              <w:right w:val="single" w:sz="4" w:space="0" w:color="auto"/>
            </w:tcBorders>
            <w:hideMark/>
          </w:tcPr>
          <w:p w:rsidR="003C3416" w:rsidRDefault="003C3416">
            <w:pPr>
              <w:jc w:val="both"/>
            </w:pPr>
            <w:r>
              <w:t>3.</w:t>
            </w:r>
          </w:p>
        </w:tc>
        <w:tc>
          <w:tcPr>
            <w:tcW w:w="7082" w:type="dxa"/>
            <w:tcBorders>
              <w:top w:val="single" w:sz="4" w:space="0" w:color="auto"/>
              <w:left w:val="single" w:sz="4" w:space="0" w:color="auto"/>
              <w:bottom w:val="single" w:sz="4" w:space="0" w:color="auto"/>
              <w:right w:val="single" w:sz="4" w:space="0" w:color="auto"/>
            </w:tcBorders>
            <w:hideMark/>
          </w:tcPr>
          <w:p w:rsidR="003C3416" w:rsidRDefault="003C3416">
            <w:r>
              <w:t>За обявления</w:t>
            </w:r>
          </w:p>
        </w:tc>
        <w:tc>
          <w:tcPr>
            <w:tcW w:w="1719" w:type="dxa"/>
            <w:tcBorders>
              <w:top w:val="single" w:sz="4" w:space="0" w:color="auto"/>
              <w:left w:val="single" w:sz="4" w:space="0" w:color="auto"/>
              <w:bottom w:val="single" w:sz="4" w:space="0" w:color="auto"/>
              <w:right w:val="single" w:sz="4" w:space="0" w:color="auto"/>
            </w:tcBorders>
            <w:hideMark/>
          </w:tcPr>
          <w:p w:rsidR="003C3416" w:rsidRDefault="003C3416">
            <w:pPr>
              <w:jc w:val="center"/>
            </w:pPr>
            <w:r>
              <w:t xml:space="preserve">           1 </w:t>
            </w:r>
            <w:r>
              <w:rPr>
                <w:lang w:val="en-US"/>
              </w:rPr>
              <w:t>0</w:t>
            </w:r>
            <w:r>
              <w:t>00</w:t>
            </w:r>
          </w:p>
        </w:tc>
      </w:tr>
      <w:tr w:rsidR="003C3416" w:rsidTr="003C3416">
        <w:tc>
          <w:tcPr>
            <w:tcW w:w="648" w:type="dxa"/>
            <w:tcBorders>
              <w:top w:val="single" w:sz="4" w:space="0" w:color="auto"/>
              <w:left w:val="single" w:sz="4" w:space="0" w:color="auto"/>
              <w:bottom w:val="single" w:sz="4" w:space="0" w:color="auto"/>
              <w:right w:val="single" w:sz="4" w:space="0" w:color="auto"/>
            </w:tcBorders>
            <w:hideMark/>
          </w:tcPr>
          <w:p w:rsidR="003C3416" w:rsidRDefault="003C3416">
            <w:pPr>
              <w:jc w:val="both"/>
            </w:pPr>
            <w:r>
              <w:t>4.</w:t>
            </w:r>
          </w:p>
        </w:tc>
        <w:tc>
          <w:tcPr>
            <w:tcW w:w="7082" w:type="dxa"/>
            <w:tcBorders>
              <w:top w:val="single" w:sz="4" w:space="0" w:color="auto"/>
              <w:left w:val="single" w:sz="4" w:space="0" w:color="auto"/>
              <w:bottom w:val="single" w:sz="4" w:space="0" w:color="auto"/>
              <w:right w:val="single" w:sz="4" w:space="0" w:color="auto"/>
            </w:tcBorders>
            <w:hideMark/>
          </w:tcPr>
          <w:p w:rsidR="003C3416" w:rsidRDefault="003C3416">
            <w:pPr>
              <w:jc w:val="both"/>
            </w:pPr>
            <w:r>
              <w:t xml:space="preserve">Разход за управление на общински гори </w:t>
            </w:r>
          </w:p>
        </w:tc>
        <w:tc>
          <w:tcPr>
            <w:tcW w:w="1719" w:type="dxa"/>
            <w:tcBorders>
              <w:top w:val="single" w:sz="4" w:space="0" w:color="auto"/>
              <w:left w:val="single" w:sz="4" w:space="0" w:color="auto"/>
              <w:bottom w:val="single" w:sz="4" w:space="0" w:color="auto"/>
              <w:right w:val="single" w:sz="4" w:space="0" w:color="auto"/>
            </w:tcBorders>
            <w:hideMark/>
          </w:tcPr>
          <w:p w:rsidR="003C3416" w:rsidRDefault="003C3416">
            <w:pPr>
              <w:jc w:val="center"/>
            </w:pPr>
            <w:r>
              <w:t xml:space="preserve">         15 000</w:t>
            </w:r>
          </w:p>
        </w:tc>
      </w:tr>
      <w:tr w:rsidR="003C3416" w:rsidTr="003C3416">
        <w:tc>
          <w:tcPr>
            <w:tcW w:w="648" w:type="dxa"/>
            <w:tcBorders>
              <w:top w:val="single" w:sz="4" w:space="0" w:color="auto"/>
              <w:left w:val="single" w:sz="4" w:space="0" w:color="auto"/>
              <w:bottom w:val="single" w:sz="4" w:space="0" w:color="auto"/>
              <w:right w:val="single" w:sz="4" w:space="0" w:color="auto"/>
            </w:tcBorders>
          </w:tcPr>
          <w:p w:rsidR="003C3416" w:rsidRDefault="003C3416">
            <w:pPr>
              <w:jc w:val="both"/>
            </w:pPr>
          </w:p>
        </w:tc>
        <w:tc>
          <w:tcPr>
            <w:tcW w:w="7082" w:type="dxa"/>
            <w:tcBorders>
              <w:top w:val="single" w:sz="4" w:space="0" w:color="auto"/>
              <w:left w:val="single" w:sz="4" w:space="0" w:color="auto"/>
              <w:bottom w:val="single" w:sz="4" w:space="0" w:color="auto"/>
              <w:right w:val="single" w:sz="4" w:space="0" w:color="auto"/>
            </w:tcBorders>
            <w:hideMark/>
          </w:tcPr>
          <w:p w:rsidR="003C3416" w:rsidRDefault="003C3416">
            <w:pPr>
              <w:jc w:val="both"/>
            </w:pPr>
            <w:r>
              <w:rPr>
                <w:b/>
                <w:smallCaps/>
              </w:rPr>
              <w:t>Всичко разходи</w:t>
            </w:r>
          </w:p>
        </w:tc>
        <w:tc>
          <w:tcPr>
            <w:tcW w:w="1719" w:type="dxa"/>
            <w:tcBorders>
              <w:top w:val="single" w:sz="4" w:space="0" w:color="auto"/>
              <w:left w:val="single" w:sz="4" w:space="0" w:color="auto"/>
              <w:bottom w:val="single" w:sz="4" w:space="0" w:color="auto"/>
              <w:right w:val="single" w:sz="4" w:space="0" w:color="auto"/>
            </w:tcBorders>
            <w:hideMark/>
          </w:tcPr>
          <w:p w:rsidR="003C3416" w:rsidRDefault="003C3416">
            <w:pPr>
              <w:jc w:val="right"/>
              <w:rPr>
                <w:b/>
              </w:rPr>
            </w:pPr>
            <w:r>
              <w:rPr>
                <w:b/>
              </w:rPr>
              <w:t>23 000</w:t>
            </w:r>
          </w:p>
        </w:tc>
      </w:tr>
      <w:tr w:rsidR="003C3416" w:rsidTr="003C3416">
        <w:tc>
          <w:tcPr>
            <w:tcW w:w="648" w:type="dxa"/>
            <w:tcBorders>
              <w:top w:val="single" w:sz="4" w:space="0" w:color="auto"/>
              <w:left w:val="single" w:sz="4" w:space="0" w:color="auto"/>
              <w:bottom w:val="single" w:sz="4" w:space="0" w:color="auto"/>
              <w:right w:val="single" w:sz="4" w:space="0" w:color="auto"/>
            </w:tcBorders>
          </w:tcPr>
          <w:p w:rsidR="003C3416" w:rsidRDefault="003C3416">
            <w:pPr>
              <w:jc w:val="both"/>
            </w:pPr>
          </w:p>
        </w:tc>
        <w:tc>
          <w:tcPr>
            <w:tcW w:w="7082" w:type="dxa"/>
            <w:tcBorders>
              <w:top w:val="single" w:sz="4" w:space="0" w:color="auto"/>
              <w:left w:val="single" w:sz="4" w:space="0" w:color="auto"/>
              <w:bottom w:val="single" w:sz="4" w:space="0" w:color="auto"/>
              <w:right w:val="single" w:sz="4" w:space="0" w:color="auto"/>
            </w:tcBorders>
          </w:tcPr>
          <w:p w:rsidR="003C3416" w:rsidRDefault="003C3416">
            <w:pPr>
              <w:jc w:val="both"/>
            </w:pPr>
          </w:p>
        </w:tc>
        <w:tc>
          <w:tcPr>
            <w:tcW w:w="1719" w:type="dxa"/>
            <w:tcBorders>
              <w:top w:val="single" w:sz="4" w:space="0" w:color="auto"/>
              <w:left w:val="single" w:sz="4" w:space="0" w:color="auto"/>
              <w:bottom w:val="single" w:sz="4" w:space="0" w:color="auto"/>
              <w:right w:val="single" w:sz="4" w:space="0" w:color="auto"/>
            </w:tcBorders>
          </w:tcPr>
          <w:p w:rsidR="003C3416" w:rsidRDefault="003C3416">
            <w:pPr>
              <w:jc w:val="right"/>
            </w:pPr>
          </w:p>
        </w:tc>
      </w:tr>
    </w:tbl>
    <w:p w:rsidR="003C3416" w:rsidRDefault="003C3416" w:rsidP="003C3416">
      <w:pPr>
        <w:ind w:firstLine="706"/>
        <w:jc w:val="both"/>
      </w:pPr>
    </w:p>
    <w:p w:rsidR="003C3416" w:rsidRDefault="003C3416" w:rsidP="003C3416">
      <w:pPr>
        <w:ind w:firstLine="706"/>
        <w:jc w:val="both"/>
        <w:rPr>
          <w:b/>
          <w:caps/>
        </w:rPr>
      </w:pPr>
      <w:r>
        <w:t xml:space="preserve">  </w:t>
      </w:r>
      <w:r>
        <w:rPr>
          <w:b/>
          <w:lang w:val="en-US"/>
        </w:rPr>
        <w:t>II</w:t>
      </w:r>
      <w:r>
        <w:rPr>
          <w:b/>
        </w:rPr>
        <w:t xml:space="preserve">. </w:t>
      </w:r>
      <w:r>
        <w:rPr>
          <w:b/>
          <w:caps/>
        </w:rPr>
        <w:t>Описание на имотите, които общината има     намерение да предложи за предоставяне под наем, за Продажба, КОНЦЕСИЯ</w:t>
      </w:r>
    </w:p>
    <w:p w:rsidR="003C3416" w:rsidRDefault="003C3416" w:rsidP="003C3416">
      <w:pPr>
        <w:jc w:val="both"/>
        <w:rPr>
          <w:sz w:val="16"/>
          <w:szCs w:val="16"/>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27"/>
        <w:gridCol w:w="9222"/>
      </w:tblGrid>
      <w:tr w:rsidR="003C3416" w:rsidTr="001960EF">
        <w:tc>
          <w:tcPr>
            <w:tcW w:w="594" w:type="dxa"/>
            <w:tcBorders>
              <w:top w:val="single" w:sz="4" w:space="0" w:color="auto"/>
              <w:left w:val="single" w:sz="4" w:space="0" w:color="auto"/>
              <w:bottom w:val="single" w:sz="4" w:space="0" w:color="auto"/>
              <w:right w:val="single" w:sz="4" w:space="0" w:color="auto"/>
            </w:tcBorders>
            <w:hideMark/>
          </w:tcPr>
          <w:p w:rsidR="003C3416" w:rsidRDefault="003C3416">
            <w:pPr>
              <w:jc w:val="both"/>
            </w:pPr>
            <w:r>
              <w:t>№</w:t>
            </w:r>
          </w:p>
          <w:p w:rsidR="003C3416" w:rsidRDefault="003C3416">
            <w:pPr>
              <w:jc w:val="both"/>
            </w:pPr>
            <w:r>
              <w:t>по ред</w:t>
            </w:r>
          </w:p>
        </w:tc>
        <w:tc>
          <w:tcPr>
            <w:tcW w:w="9249" w:type="dxa"/>
            <w:gridSpan w:val="2"/>
            <w:tcBorders>
              <w:top w:val="single" w:sz="4" w:space="0" w:color="auto"/>
              <w:left w:val="single" w:sz="4" w:space="0" w:color="auto"/>
              <w:bottom w:val="single" w:sz="4" w:space="0" w:color="auto"/>
              <w:right w:val="single" w:sz="4" w:space="0" w:color="auto"/>
            </w:tcBorders>
          </w:tcPr>
          <w:p w:rsidR="003C3416" w:rsidRDefault="003C3416">
            <w:pPr>
              <w:jc w:val="center"/>
            </w:pPr>
          </w:p>
          <w:p w:rsidR="003C3416" w:rsidRDefault="003C3416">
            <w:pPr>
              <w:jc w:val="center"/>
            </w:pPr>
            <w:r>
              <w:t>Описание на имота</w:t>
            </w:r>
          </w:p>
        </w:tc>
      </w:tr>
      <w:tr w:rsidR="003C3416" w:rsidTr="001960EF">
        <w:tc>
          <w:tcPr>
            <w:tcW w:w="594" w:type="dxa"/>
            <w:tcBorders>
              <w:top w:val="single" w:sz="4" w:space="0" w:color="auto"/>
              <w:left w:val="single" w:sz="4" w:space="0" w:color="auto"/>
              <w:bottom w:val="single" w:sz="4" w:space="0" w:color="auto"/>
              <w:right w:val="single" w:sz="4" w:space="0" w:color="auto"/>
            </w:tcBorders>
          </w:tcPr>
          <w:p w:rsidR="003C3416" w:rsidRDefault="003C3416">
            <w:pPr>
              <w:jc w:val="both"/>
            </w:pPr>
          </w:p>
        </w:tc>
        <w:tc>
          <w:tcPr>
            <w:tcW w:w="9249" w:type="dxa"/>
            <w:gridSpan w:val="2"/>
            <w:tcBorders>
              <w:top w:val="single" w:sz="4" w:space="0" w:color="auto"/>
              <w:left w:val="single" w:sz="4" w:space="0" w:color="auto"/>
              <w:bottom w:val="single" w:sz="4" w:space="0" w:color="auto"/>
              <w:right w:val="single" w:sz="4" w:space="0" w:color="auto"/>
            </w:tcBorders>
            <w:hideMark/>
          </w:tcPr>
          <w:p w:rsidR="003C3416" w:rsidRDefault="003C3416">
            <w:pPr>
              <w:jc w:val="both"/>
              <w:rPr>
                <w:b/>
              </w:rPr>
            </w:pPr>
            <w:r>
              <w:rPr>
                <w:b/>
              </w:rPr>
              <w:t xml:space="preserve">А. </w:t>
            </w:r>
            <w:r>
              <w:rPr>
                <w:b/>
                <w:smallCaps/>
              </w:rPr>
              <w:t>Имоти, които Община Угърчин има намерение да предостави под наем</w:t>
            </w:r>
          </w:p>
        </w:tc>
      </w:tr>
      <w:tr w:rsidR="003C3416" w:rsidTr="001960EF">
        <w:tc>
          <w:tcPr>
            <w:tcW w:w="594" w:type="dxa"/>
            <w:tcBorders>
              <w:top w:val="single" w:sz="4" w:space="0" w:color="auto"/>
              <w:left w:val="single" w:sz="4" w:space="0" w:color="auto"/>
              <w:bottom w:val="single" w:sz="4" w:space="0" w:color="auto"/>
              <w:right w:val="single" w:sz="4" w:space="0" w:color="auto"/>
            </w:tcBorders>
          </w:tcPr>
          <w:p w:rsidR="003C3416" w:rsidRDefault="003C3416">
            <w:pPr>
              <w:jc w:val="both"/>
            </w:pPr>
          </w:p>
        </w:tc>
        <w:tc>
          <w:tcPr>
            <w:tcW w:w="9249" w:type="dxa"/>
            <w:gridSpan w:val="2"/>
            <w:tcBorders>
              <w:top w:val="single" w:sz="4" w:space="0" w:color="auto"/>
              <w:left w:val="single" w:sz="4" w:space="0" w:color="auto"/>
              <w:bottom w:val="single" w:sz="4" w:space="0" w:color="auto"/>
              <w:right w:val="single" w:sz="4" w:space="0" w:color="auto"/>
            </w:tcBorders>
          </w:tcPr>
          <w:p w:rsidR="003C3416" w:rsidRDefault="003C3416">
            <w:pPr>
              <w:jc w:val="both"/>
              <w:rPr>
                <w:b/>
              </w:rPr>
            </w:pPr>
          </w:p>
        </w:tc>
      </w:tr>
      <w:tr w:rsidR="003C3416" w:rsidTr="001960EF">
        <w:tc>
          <w:tcPr>
            <w:tcW w:w="594" w:type="dxa"/>
            <w:tcBorders>
              <w:top w:val="single" w:sz="4" w:space="0" w:color="auto"/>
              <w:left w:val="single" w:sz="4" w:space="0" w:color="auto"/>
              <w:bottom w:val="single" w:sz="4" w:space="0" w:color="auto"/>
              <w:right w:val="single" w:sz="4" w:space="0" w:color="auto"/>
            </w:tcBorders>
            <w:hideMark/>
          </w:tcPr>
          <w:p w:rsidR="003C3416" w:rsidRDefault="003C3416">
            <w:pPr>
              <w:jc w:val="both"/>
            </w:pPr>
            <w:r>
              <w:t xml:space="preserve">1. </w:t>
            </w:r>
          </w:p>
        </w:tc>
        <w:tc>
          <w:tcPr>
            <w:tcW w:w="9249" w:type="dxa"/>
            <w:gridSpan w:val="2"/>
            <w:tcBorders>
              <w:top w:val="single" w:sz="4" w:space="0" w:color="auto"/>
              <w:left w:val="single" w:sz="4" w:space="0" w:color="auto"/>
              <w:bottom w:val="single" w:sz="4" w:space="0" w:color="auto"/>
              <w:right w:val="single" w:sz="4" w:space="0" w:color="auto"/>
            </w:tcBorders>
            <w:hideMark/>
          </w:tcPr>
          <w:p w:rsidR="003C3416" w:rsidRDefault="003C3416">
            <w:pPr>
              <w:jc w:val="both"/>
            </w:pPr>
            <w:r>
              <w:rPr>
                <w:lang w:val="be-BY"/>
              </w:rPr>
              <w:t>Старото кметство, двуетажна паянтова страда, ПИ 15552.500.550,УПИ VІІ кв. 41 с. Голец</w:t>
            </w:r>
          </w:p>
        </w:tc>
      </w:tr>
      <w:tr w:rsidR="003C3416" w:rsidTr="001960EF">
        <w:tc>
          <w:tcPr>
            <w:tcW w:w="594" w:type="dxa"/>
            <w:tcBorders>
              <w:top w:val="single" w:sz="4" w:space="0" w:color="auto"/>
              <w:left w:val="single" w:sz="4" w:space="0" w:color="auto"/>
              <w:bottom w:val="single" w:sz="4" w:space="0" w:color="auto"/>
              <w:right w:val="single" w:sz="4" w:space="0" w:color="auto"/>
            </w:tcBorders>
            <w:hideMark/>
          </w:tcPr>
          <w:p w:rsidR="003C3416" w:rsidRDefault="003C3416">
            <w:pPr>
              <w:jc w:val="both"/>
            </w:pPr>
            <w:r>
              <w:t xml:space="preserve">2. </w:t>
            </w:r>
          </w:p>
        </w:tc>
        <w:tc>
          <w:tcPr>
            <w:tcW w:w="9249" w:type="dxa"/>
            <w:gridSpan w:val="2"/>
            <w:tcBorders>
              <w:top w:val="single" w:sz="4" w:space="0" w:color="auto"/>
              <w:left w:val="single" w:sz="4" w:space="0" w:color="auto"/>
              <w:bottom w:val="single" w:sz="4" w:space="0" w:color="auto"/>
              <w:right w:val="single" w:sz="4" w:space="0" w:color="auto"/>
            </w:tcBorders>
            <w:hideMark/>
          </w:tcPr>
          <w:p w:rsidR="003C3416" w:rsidRDefault="003C3416">
            <w:pPr>
              <w:jc w:val="both"/>
            </w:pPr>
            <w:r>
              <w:t>Помещения, на първи етаж, в сградата на бивше кметство с. Славщица, ПИ 67057.600.228, УПИ ІХ – 228, кв. 20</w:t>
            </w:r>
          </w:p>
        </w:tc>
      </w:tr>
      <w:tr w:rsidR="003C3416" w:rsidTr="001960EF">
        <w:tc>
          <w:tcPr>
            <w:tcW w:w="594" w:type="dxa"/>
            <w:tcBorders>
              <w:top w:val="single" w:sz="4" w:space="0" w:color="auto"/>
              <w:left w:val="single" w:sz="4" w:space="0" w:color="auto"/>
              <w:bottom w:val="single" w:sz="4" w:space="0" w:color="auto"/>
              <w:right w:val="single" w:sz="4" w:space="0" w:color="auto"/>
            </w:tcBorders>
            <w:hideMark/>
          </w:tcPr>
          <w:p w:rsidR="003C3416" w:rsidRDefault="003C3416">
            <w:pPr>
              <w:jc w:val="both"/>
            </w:pPr>
            <w:r>
              <w:t>3.</w:t>
            </w:r>
          </w:p>
        </w:tc>
        <w:tc>
          <w:tcPr>
            <w:tcW w:w="9249" w:type="dxa"/>
            <w:gridSpan w:val="2"/>
            <w:tcBorders>
              <w:top w:val="single" w:sz="4" w:space="0" w:color="auto"/>
              <w:left w:val="single" w:sz="4" w:space="0" w:color="auto"/>
              <w:bottom w:val="single" w:sz="4" w:space="0" w:color="auto"/>
              <w:right w:val="single" w:sz="4" w:space="0" w:color="auto"/>
            </w:tcBorders>
            <w:hideMark/>
          </w:tcPr>
          <w:p w:rsidR="003C3416" w:rsidRDefault="003C3416">
            <w:pPr>
              <w:jc w:val="both"/>
            </w:pPr>
            <w:r>
              <w:t xml:space="preserve">Помещение на първи етаж в сградата на кметство и читалище, с. Славщица, ПИ 67057.600.212, УПИ V-212, кв. 24 </w:t>
            </w:r>
          </w:p>
        </w:tc>
      </w:tr>
      <w:tr w:rsidR="003C3416" w:rsidTr="001960EF">
        <w:tc>
          <w:tcPr>
            <w:tcW w:w="594" w:type="dxa"/>
            <w:tcBorders>
              <w:top w:val="single" w:sz="4" w:space="0" w:color="auto"/>
              <w:left w:val="single" w:sz="4" w:space="0" w:color="auto"/>
              <w:bottom w:val="single" w:sz="4" w:space="0" w:color="auto"/>
              <w:right w:val="single" w:sz="4" w:space="0" w:color="auto"/>
            </w:tcBorders>
            <w:hideMark/>
          </w:tcPr>
          <w:p w:rsidR="003C3416" w:rsidRDefault="003C3416">
            <w:pPr>
              <w:jc w:val="both"/>
            </w:pPr>
            <w:r>
              <w:t>4.</w:t>
            </w:r>
          </w:p>
        </w:tc>
        <w:tc>
          <w:tcPr>
            <w:tcW w:w="9249" w:type="dxa"/>
            <w:gridSpan w:val="2"/>
            <w:tcBorders>
              <w:top w:val="single" w:sz="4" w:space="0" w:color="auto"/>
              <w:left w:val="single" w:sz="4" w:space="0" w:color="auto"/>
              <w:bottom w:val="single" w:sz="4" w:space="0" w:color="auto"/>
              <w:right w:val="single" w:sz="4" w:space="0" w:color="auto"/>
            </w:tcBorders>
            <w:hideMark/>
          </w:tcPr>
          <w:p w:rsidR="003C3416" w:rsidRDefault="003C3416">
            <w:pPr>
              <w:jc w:val="both"/>
            </w:pPr>
            <w:r>
              <w:t>ПИ 75054.341.88, м. „</w:t>
            </w:r>
            <w:proofErr w:type="spellStart"/>
            <w:r>
              <w:t>Мяшковски</w:t>
            </w:r>
            <w:proofErr w:type="spellEnd"/>
            <w:r>
              <w:t xml:space="preserve"> колиби”, землище Угърчин, производствен терен- земя и сграда</w:t>
            </w:r>
          </w:p>
        </w:tc>
      </w:tr>
      <w:tr w:rsidR="003C3416" w:rsidTr="001960EF">
        <w:tc>
          <w:tcPr>
            <w:tcW w:w="594" w:type="dxa"/>
            <w:tcBorders>
              <w:top w:val="single" w:sz="4" w:space="0" w:color="auto"/>
              <w:left w:val="single" w:sz="4" w:space="0" w:color="auto"/>
              <w:bottom w:val="single" w:sz="4" w:space="0" w:color="auto"/>
              <w:right w:val="single" w:sz="4" w:space="0" w:color="auto"/>
            </w:tcBorders>
            <w:hideMark/>
          </w:tcPr>
          <w:p w:rsidR="003C3416" w:rsidRDefault="003C3416">
            <w:pPr>
              <w:jc w:val="both"/>
            </w:pPr>
            <w:r>
              <w:t>5.</w:t>
            </w:r>
          </w:p>
        </w:tc>
        <w:tc>
          <w:tcPr>
            <w:tcW w:w="9249" w:type="dxa"/>
            <w:gridSpan w:val="2"/>
            <w:tcBorders>
              <w:top w:val="single" w:sz="4" w:space="0" w:color="auto"/>
              <w:left w:val="single" w:sz="4" w:space="0" w:color="auto"/>
              <w:bottom w:val="single" w:sz="4" w:space="0" w:color="auto"/>
              <w:right w:val="single" w:sz="4" w:space="0" w:color="auto"/>
            </w:tcBorders>
            <w:hideMark/>
          </w:tcPr>
          <w:p w:rsidR="003C3416" w:rsidRDefault="003C3416">
            <w:pPr>
              <w:widowControl w:val="0"/>
              <w:jc w:val="both"/>
            </w:pPr>
            <w:r>
              <w:rPr>
                <w:lang w:eastAsia="en-US"/>
              </w:rPr>
              <w:t xml:space="preserve">Помещения за стоматологична </w:t>
            </w:r>
            <w:proofErr w:type="spellStart"/>
            <w:r>
              <w:rPr>
                <w:lang w:eastAsia="en-US"/>
              </w:rPr>
              <w:t>извънболнична</w:t>
            </w:r>
            <w:proofErr w:type="spellEnd"/>
            <w:r>
              <w:rPr>
                <w:lang w:eastAsia="en-US"/>
              </w:rPr>
              <w:t xml:space="preserve"> помощ в здравните служби в с.  Катунец и с.Лесидрен</w:t>
            </w:r>
          </w:p>
        </w:tc>
      </w:tr>
      <w:tr w:rsidR="003C3416" w:rsidTr="001960EF">
        <w:tc>
          <w:tcPr>
            <w:tcW w:w="594" w:type="dxa"/>
            <w:tcBorders>
              <w:top w:val="single" w:sz="4" w:space="0" w:color="auto"/>
              <w:left w:val="single" w:sz="4" w:space="0" w:color="auto"/>
              <w:bottom w:val="single" w:sz="4" w:space="0" w:color="auto"/>
              <w:right w:val="single" w:sz="4" w:space="0" w:color="auto"/>
            </w:tcBorders>
            <w:hideMark/>
          </w:tcPr>
          <w:p w:rsidR="003C3416" w:rsidRDefault="003C3416">
            <w:pPr>
              <w:jc w:val="both"/>
            </w:pPr>
            <w:r>
              <w:t>6.</w:t>
            </w:r>
          </w:p>
        </w:tc>
        <w:tc>
          <w:tcPr>
            <w:tcW w:w="9249" w:type="dxa"/>
            <w:gridSpan w:val="2"/>
            <w:tcBorders>
              <w:top w:val="single" w:sz="4" w:space="0" w:color="auto"/>
              <w:left w:val="single" w:sz="4" w:space="0" w:color="auto"/>
              <w:bottom w:val="single" w:sz="4" w:space="0" w:color="auto"/>
              <w:right w:val="single" w:sz="4" w:space="0" w:color="auto"/>
            </w:tcBorders>
            <w:hideMark/>
          </w:tcPr>
          <w:p w:rsidR="003C3416" w:rsidRDefault="003C3416">
            <w:pPr>
              <w:widowControl w:val="0"/>
              <w:jc w:val="both"/>
              <w:rPr>
                <w:lang w:eastAsia="en-US"/>
              </w:rPr>
            </w:pPr>
            <w:r>
              <w:rPr>
                <w:lang w:eastAsia="en-US"/>
              </w:rPr>
              <w:t>Помещения за лекарски практики в кметства: Голец, Сопот</w:t>
            </w:r>
          </w:p>
        </w:tc>
      </w:tr>
      <w:tr w:rsidR="003C3416" w:rsidTr="001960EF">
        <w:tc>
          <w:tcPr>
            <w:tcW w:w="594" w:type="dxa"/>
            <w:tcBorders>
              <w:top w:val="single" w:sz="4" w:space="0" w:color="auto"/>
              <w:left w:val="single" w:sz="4" w:space="0" w:color="auto"/>
              <w:bottom w:val="single" w:sz="4" w:space="0" w:color="auto"/>
              <w:right w:val="single" w:sz="4" w:space="0" w:color="auto"/>
            </w:tcBorders>
            <w:hideMark/>
          </w:tcPr>
          <w:p w:rsidR="003C3416" w:rsidRDefault="003C3416">
            <w:pPr>
              <w:jc w:val="both"/>
            </w:pPr>
            <w:r>
              <w:lastRenderedPageBreak/>
              <w:t>7.</w:t>
            </w:r>
          </w:p>
        </w:tc>
        <w:tc>
          <w:tcPr>
            <w:tcW w:w="9249" w:type="dxa"/>
            <w:gridSpan w:val="2"/>
            <w:tcBorders>
              <w:top w:val="single" w:sz="4" w:space="0" w:color="auto"/>
              <w:left w:val="single" w:sz="4" w:space="0" w:color="auto"/>
              <w:bottom w:val="single" w:sz="4" w:space="0" w:color="auto"/>
              <w:right w:val="single" w:sz="4" w:space="0" w:color="auto"/>
            </w:tcBorders>
            <w:hideMark/>
          </w:tcPr>
          <w:p w:rsidR="003C3416" w:rsidRDefault="003C3416">
            <w:pPr>
              <w:jc w:val="both"/>
            </w:pPr>
            <w:proofErr w:type="spellStart"/>
            <w:r>
              <w:t>Обшински</w:t>
            </w:r>
            <w:proofErr w:type="spellEnd"/>
            <w:r>
              <w:t xml:space="preserve"> земеделски земи в землището на община Угърчин</w:t>
            </w:r>
          </w:p>
        </w:tc>
      </w:tr>
      <w:tr w:rsidR="003C3416" w:rsidTr="001960EF">
        <w:tc>
          <w:tcPr>
            <w:tcW w:w="594" w:type="dxa"/>
            <w:tcBorders>
              <w:top w:val="single" w:sz="4" w:space="0" w:color="auto"/>
              <w:left w:val="single" w:sz="4" w:space="0" w:color="auto"/>
              <w:bottom w:val="single" w:sz="4" w:space="0" w:color="auto"/>
              <w:right w:val="single" w:sz="4" w:space="0" w:color="auto"/>
            </w:tcBorders>
            <w:hideMark/>
          </w:tcPr>
          <w:p w:rsidR="003C3416" w:rsidRDefault="003C3416">
            <w:pPr>
              <w:jc w:val="both"/>
              <w:rPr>
                <w:i/>
              </w:rPr>
            </w:pPr>
            <w:r>
              <w:rPr>
                <w:i/>
              </w:rPr>
              <w:t>8.</w:t>
            </w:r>
          </w:p>
        </w:tc>
        <w:tc>
          <w:tcPr>
            <w:tcW w:w="9249" w:type="dxa"/>
            <w:gridSpan w:val="2"/>
            <w:tcBorders>
              <w:top w:val="single" w:sz="4" w:space="0" w:color="auto"/>
              <w:left w:val="single" w:sz="4" w:space="0" w:color="auto"/>
              <w:bottom w:val="single" w:sz="4" w:space="0" w:color="auto"/>
              <w:right w:val="single" w:sz="4" w:space="0" w:color="auto"/>
            </w:tcBorders>
            <w:hideMark/>
          </w:tcPr>
          <w:p w:rsidR="003C3416" w:rsidRDefault="003C3416">
            <w:pPr>
              <w:jc w:val="both"/>
            </w:pPr>
            <w:r>
              <w:t xml:space="preserve">Площ от 10 кв.м от </w:t>
            </w:r>
            <w:proofErr w:type="spellStart"/>
            <w:r>
              <w:t>подпокривното</w:t>
            </w:r>
            <w:proofErr w:type="spellEnd"/>
            <w:r>
              <w:t xml:space="preserve"> пространство на сграда-кметство с. Катунец с идентификатор 36662.500.329.4, </w:t>
            </w:r>
            <w:proofErr w:type="spellStart"/>
            <w:r>
              <w:t>находяща</w:t>
            </w:r>
            <w:proofErr w:type="spellEnd"/>
            <w:r>
              <w:t xml:space="preserve"> се в поземлен имот с </w:t>
            </w:r>
            <w:proofErr w:type="spellStart"/>
            <w:r>
              <w:t>идент</w:t>
            </w:r>
            <w:proofErr w:type="spellEnd"/>
            <w:r>
              <w:t>. 36662.500.329 – за монтаж на базова станция и антена на мобилен оператор</w:t>
            </w:r>
          </w:p>
        </w:tc>
      </w:tr>
      <w:tr w:rsidR="003C3416" w:rsidTr="001960EF">
        <w:tc>
          <w:tcPr>
            <w:tcW w:w="594" w:type="dxa"/>
            <w:tcBorders>
              <w:top w:val="single" w:sz="4" w:space="0" w:color="auto"/>
              <w:left w:val="single" w:sz="4" w:space="0" w:color="auto"/>
              <w:bottom w:val="single" w:sz="4" w:space="0" w:color="auto"/>
              <w:right w:val="single" w:sz="4" w:space="0" w:color="auto"/>
            </w:tcBorders>
            <w:hideMark/>
          </w:tcPr>
          <w:p w:rsidR="003C3416" w:rsidRDefault="003C3416">
            <w:pPr>
              <w:jc w:val="both"/>
            </w:pPr>
            <w:r>
              <w:rPr>
                <w:lang w:val="en-US"/>
              </w:rPr>
              <w:t>9</w:t>
            </w:r>
            <w:r>
              <w:t>.</w:t>
            </w:r>
          </w:p>
        </w:tc>
        <w:tc>
          <w:tcPr>
            <w:tcW w:w="9249" w:type="dxa"/>
            <w:gridSpan w:val="2"/>
            <w:tcBorders>
              <w:top w:val="single" w:sz="4" w:space="0" w:color="auto"/>
              <w:left w:val="single" w:sz="4" w:space="0" w:color="auto"/>
              <w:bottom w:val="single" w:sz="4" w:space="0" w:color="auto"/>
              <w:right w:val="single" w:sz="4" w:space="0" w:color="auto"/>
            </w:tcBorders>
            <w:hideMark/>
          </w:tcPr>
          <w:p w:rsidR="003C3416" w:rsidRDefault="003C3416">
            <w:pPr>
              <w:jc w:val="both"/>
              <w:rPr>
                <w:sz w:val="22"/>
                <w:szCs w:val="22"/>
              </w:rPr>
            </w:pPr>
            <w:r>
              <w:rPr>
                <w:sz w:val="22"/>
                <w:szCs w:val="22"/>
              </w:rPr>
              <w:t xml:space="preserve">Поземлен имот  с идентификатор 67057.900.64 с. Славщица, дворно място и сгради – бивше училище </w:t>
            </w:r>
          </w:p>
        </w:tc>
      </w:tr>
      <w:tr w:rsidR="003C3416" w:rsidTr="001960EF">
        <w:tc>
          <w:tcPr>
            <w:tcW w:w="594" w:type="dxa"/>
            <w:tcBorders>
              <w:top w:val="single" w:sz="4" w:space="0" w:color="auto"/>
              <w:left w:val="single" w:sz="4" w:space="0" w:color="auto"/>
              <w:bottom w:val="single" w:sz="4" w:space="0" w:color="auto"/>
              <w:right w:val="single" w:sz="4" w:space="0" w:color="auto"/>
            </w:tcBorders>
            <w:hideMark/>
          </w:tcPr>
          <w:p w:rsidR="003C3416" w:rsidRDefault="003C3416">
            <w:pPr>
              <w:jc w:val="both"/>
            </w:pPr>
            <w:r>
              <w:t>10.</w:t>
            </w:r>
          </w:p>
        </w:tc>
        <w:tc>
          <w:tcPr>
            <w:tcW w:w="9249" w:type="dxa"/>
            <w:gridSpan w:val="2"/>
            <w:tcBorders>
              <w:top w:val="single" w:sz="4" w:space="0" w:color="auto"/>
              <w:left w:val="single" w:sz="4" w:space="0" w:color="auto"/>
              <w:bottom w:val="single" w:sz="4" w:space="0" w:color="auto"/>
              <w:right w:val="single" w:sz="4" w:space="0" w:color="auto"/>
            </w:tcBorders>
            <w:hideMark/>
          </w:tcPr>
          <w:p w:rsidR="003C3416" w:rsidRDefault="003C3416">
            <w:pPr>
              <w:jc w:val="both"/>
              <w:rPr>
                <w:sz w:val="22"/>
                <w:szCs w:val="22"/>
              </w:rPr>
            </w:pPr>
            <w:r>
              <w:t xml:space="preserve">ПИ 75054.900.612, гр. Угърчин, земя и стопанска сграда, до р. </w:t>
            </w:r>
            <w:proofErr w:type="spellStart"/>
            <w:r>
              <w:t>Лепетура</w:t>
            </w:r>
            <w:proofErr w:type="spellEnd"/>
          </w:p>
        </w:tc>
      </w:tr>
      <w:tr w:rsidR="003C3416" w:rsidTr="001960EF">
        <w:tc>
          <w:tcPr>
            <w:tcW w:w="594" w:type="dxa"/>
            <w:tcBorders>
              <w:top w:val="single" w:sz="4" w:space="0" w:color="auto"/>
              <w:left w:val="single" w:sz="4" w:space="0" w:color="auto"/>
              <w:bottom w:val="single" w:sz="4" w:space="0" w:color="auto"/>
              <w:right w:val="single" w:sz="4" w:space="0" w:color="auto"/>
            </w:tcBorders>
            <w:hideMark/>
          </w:tcPr>
          <w:p w:rsidR="003C3416" w:rsidRDefault="003C3416">
            <w:pPr>
              <w:jc w:val="both"/>
            </w:pPr>
            <w:r>
              <w:t>11.</w:t>
            </w:r>
          </w:p>
        </w:tc>
        <w:tc>
          <w:tcPr>
            <w:tcW w:w="9249" w:type="dxa"/>
            <w:gridSpan w:val="2"/>
            <w:tcBorders>
              <w:top w:val="single" w:sz="4" w:space="0" w:color="auto"/>
              <w:left w:val="single" w:sz="4" w:space="0" w:color="auto"/>
              <w:bottom w:val="single" w:sz="4" w:space="0" w:color="auto"/>
              <w:right w:val="single" w:sz="4" w:space="0" w:color="auto"/>
            </w:tcBorders>
            <w:hideMark/>
          </w:tcPr>
          <w:p w:rsidR="003C3416" w:rsidRDefault="003C3416">
            <w:pPr>
              <w:jc w:val="both"/>
              <w:rPr>
                <w:sz w:val="22"/>
                <w:szCs w:val="22"/>
              </w:rPr>
            </w:pPr>
            <w:r>
              <w:rPr>
                <w:lang w:eastAsia="en-US"/>
              </w:rPr>
              <w:t>ПИ 23060.500.812, УПИ VІ кв. 4 с. Драгана,</w:t>
            </w:r>
            <w:r>
              <w:rPr>
                <w:lang w:val="en-US" w:eastAsia="en-US"/>
              </w:rPr>
              <w:t xml:space="preserve"> </w:t>
            </w:r>
            <w:proofErr w:type="spellStart"/>
            <w:r>
              <w:rPr>
                <w:lang w:val="en-US" w:eastAsia="en-US"/>
              </w:rPr>
              <w:t>отреден</w:t>
            </w:r>
            <w:proofErr w:type="spellEnd"/>
            <w:r>
              <w:rPr>
                <w:lang w:val="en-US" w:eastAsia="en-US"/>
              </w:rPr>
              <w:t xml:space="preserve"> „</w:t>
            </w:r>
            <w:proofErr w:type="spellStart"/>
            <w:r>
              <w:rPr>
                <w:lang w:val="en-US" w:eastAsia="en-US"/>
              </w:rPr>
              <w:t>За</w:t>
            </w:r>
            <w:proofErr w:type="spellEnd"/>
            <w:r>
              <w:rPr>
                <w:lang w:val="en-US" w:eastAsia="en-US"/>
              </w:rPr>
              <w:t xml:space="preserve">  </w:t>
            </w:r>
            <w:proofErr w:type="spellStart"/>
            <w:r>
              <w:rPr>
                <w:lang w:val="en-US" w:eastAsia="en-US"/>
              </w:rPr>
              <w:t>рибарник</w:t>
            </w:r>
            <w:proofErr w:type="spellEnd"/>
            <w:r>
              <w:rPr>
                <w:lang w:val="en-US" w:eastAsia="en-US"/>
              </w:rPr>
              <w:t>”</w:t>
            </w:r>
          </w:p>
        </w:tc>
      </w:tr>
      <w:tr w:rsidR="003C3416" w:rsidTr="001960EF">
        <w:tc>
          <w:tcPr>
            <w:tcW w:w="594" w:type="dxa"/>
            <w:tcBorders>
              <w:top w:val="single" w:sz="4" w:space="0" w:color="auto"/>
              <w:left w:val="single" w:sz="4" w:space="0" w:color="auto"/>
              <w:bottom w:val="single" w:sz="4" w:space="0" w:color="auto"/>
              <w:right w:val="single" w:sz="4" w:space="0" w:color="auto"/>
            </w:tcBorders>
            <w:hideMark/>
          </w:tcPr>
          <w:p w:rsidR="003C3416" w:rsidRDefault="003C3416">
            <w:pPr>
              <w:jc w:val="both"/>
            </w:pPr>
            <w:r>
              <w:t>12.</w:t>
            </w:r>
          </w:p>
        </w:tc>
        <w:tc>
          <w:tcPr>
            <w:tcW w:w="9249" w:type="dxa"/>
            <w:gridSpan w:val="2"/>
            <w:tcBorders>
              <w:top w:val="single" w:sz="4" w:space="0" w:color="auto"/>
              <w:left w:val="single" w:sz="4" w:space="0" w:color="auto"/>
              <w:bottom w:val="single" w:sz="4" w:space="0" w:color="auto"/>
              <w:right w:val="single" w:sz="4" w:space="0" w:color="auto"/>
            </w:tcBorders>
            <w:hideMark/>
          </w:tcPr>
          <w:p w:rsidR="003C3416" w:rsidRDefault="003C3416">
            <w:pPr>
              <w:jc w:val="both"/>
              <w:rPr>
                <w:sz w:val="22"/>
                <w:szCs w:val="22"/>
              </w:rPr>
            </w:pPr>
            <w:r>
              <w:t>ПИ 23060.500.811,УПИ V – 130, кв. 4 с. Драгана, отреден  “За производствена и складова дейност”</w:t>
            </w:r>
          </w:p>
        </w:tc>
      </w:tr>
      <w:tr w:rsidR="003C3416" w:rsidTr="001960EF">
        <w:tc>
          <w:tcPr>
            <w:tcW w:w="594" w:type="dxa"/>
            <w:tcBorders>
              <w:top w:val="single" w:sz="4" w:space="0" w:color="auto"/>
              <w:left w:val="single" w:sz="4" w:space="0" w:color="auto"/>
              <w:bottom w:val="single" w:sz="4" w:space="0" w:color="auto"/>
              <w:right w:val="single" w:sz="4" w:space="0" w:color="auto"/>
            </w:tcBorders>
            <w:hideMark/>
          </w:tcPr>
          <w:p w:rsidR="003C3416" w:rsidRDefault="003C3416">
            <w:pPr>
              <w:jc w:val="both"/>
              <w:rPr>
                <w:sz w:val="22"/>
                <w:szCs w:val="22"/>
              </w:rPr>
            </w:pPr>
            <w:r>
              <w:rPr>
                <w:sz w:val="22"/>
                <w:szCs w:val="22"/>
              </w:rPr>
              <w:t>13.</w:t>
            </w:r>
          </w:p>
        </w:tc>
        <w:tc>
          <w:tcPr>
            <w:tcW w:w="9249" w:type="dxa"/>
            <w:gridSpan w:val="2"/>
            <w:tcBorders>
              <w:top w:val="single" w:sz="4" w:space="0" w:color="auto"/>
              <w:left w:val="single" w:sz="4" w:space="0" w:color="auto"/>
              <w:bottom w:val="single" w:sz="4" w:space="0" w:color="auto"/>
              <w:right w:val="single" w:sz="4" w:space="0" w:color="auto"/>
            </w:tcBorders>
            <w:hideMark/>
          </w:tcPr>
          <w:p w:rsidR="003C3416" w:rsidRDefault="003C3416">
            <w:pPr>
              <w:jc w:val="both"/>
            </w:pPr>
            <w:r>
              <w:t>ПИ 23060.500.813, УПИ І, кв. 4  с. Драгана, отреден „За  рибарник</w:t>
            </w:r>
            <w:r>
              <w:rPr>
                <w:lang w:val="en-US"/>
              </w:rPr>
              <w:t xml:space="preserve">” </w:t>
            </w:r>
          </w:p>
        </w:tc>
      </w:tr>
      <w:tr w:rsidR="003C3416" w:rsidTr="001960EF">
        <w:tc>
          <w:tcPr>
            <w:tcW w:w="594" w:type="dxa"/>
            <w:tcBorders>
              <w:top w:val="single" w:sz="4" w:space="0" w:color="auto"/>
              <w:left w:val="single" w:sz="4" w:space="0" w:color="auto"/>
              <w:bottom w:val="single" w:sz="4" w:space="0" w:color="auto"/>
              <w:right w:val="single" w:sz="4" w:space="0" w:color="auto"/>
            </w:tcBorders>
            <w:hideMark/>
          </w:tcPr>
          <w:p w:rsidR="003C3416" w:rsidRDefault="003C3416">
            <w:pPr>
              <w:jc w:val="both"/>
              <w:rPr>
                <w:sz w:val="22"/>
                <w:szCs w:val="22"/>
              </w:rPr>
            </w:pPr>
            <w:r>
              <w:rPr>
                <w:sz w:val="22"/>
                <w:szCs w:val="22"/>
              </w:rPr>
              <w:t>14.</w:t>
            </w:r>
          </w:p>
        </w:tc>
        <w:tc>
          <w:tcPr>
            <w:tcW w:w="9249" w:type="dxa"/>
            <w:gridSpan w:val="2"/>
            <w:tcBorders>
              <w:top w:val="single" w:sz="4" w:space="0" w:color="auto"/>
              <w:left w:val="single" w:sz="4" w:space="0" w:color="auto"/>
              <w:bottom w:val="single" w:sz="4" w:space="0" w:color="auto"/>
              <w:right w:val="single" w:sz="4" w:space="0" w:color="auto"/>
            </w:tcBorders>
            <w:hideMark/>
          </w:tcPr>
          <w:p w:rsidR="003C3416" w:rsidRDefault="003C3416">
            <w:pPr>
              <w:jc w:val="both"/>
            </w:pPr>
            <w:r>
              <w:t xml:space="preserve">Поземлен имот № 35331.500.225.1 – идеална част от сграда /салон, здравна служба/, с. Каленик </w:t>
            </w:r>
          </w:p>
        </w:tc>
      </w:tr>
      <w:tr w:rsidR="003C3416" w:rsidTr="001960EF">
        <w:tc>
          <w:tcPr>
            <w:tcW w:w="594" w:type="dxa"/>
            <w:tcBorders>
              <w:top w:val="single" w:sz="4" w:space="0" w:color="auto"/>
              <w:left w:val="single" w:sz="4" w:space="0" w:color="auto"/>
              <w:bottom w:val="single" w:sz="4" w:space="0" w:color="auto"/>
              <w:right w:val="single" w:sz="4" w:space="0" w:color="auto"/>
            </w:tcBorders>
          </w:tcPr>
          <w:p w:rsidR="003C3416" w:rsidRPr="005C157C" w:rsidRDefault="005C157C">
            <w:pPr>
              <w:jc w:val="both"/>
              <w:rPr>
                <w:sz w:val="22"/>
                <w:szCs w:val="22"/>
              </w:rPr>
            </w:pPr>
            <w:r>
              <w:rPr>
                <w:sz w:val="22"/>
                <w:szCs w:val="22"/>
                <w:lang w:val="en-US"/>
              </w:rPr>
              <w:t>15.</w:t>
            </w:r>
          </w:p>
        </w:tc>
        <w:tc>
          <w:tcPr>
            <w:tcW w:w="9249" w:type="dxa"/>
            <w:gridSpan w:val="2"/>
            <w:tcBorders>
              <w:top w:val="single" w:sz="4" w:space="0" w:color="auto"/>
              <w:left w:val="single" w:sz="4" w:space="0" w:color="auto"/>
              <w:bottom w:val="single" w:sz="4" w:space="0" w:color="auto"/>
              <w:right w:val="single" w:sz="4" w:space="0" w:color="auto"/>
            </w:tcBorders>
          </w:tcPr>
          <w:p w:rsidR="003C3416" w:rsidRDefault="005C157C">
            <w:pPr>
              <w:jc w:val="both"/>
              <w:rPr>
                <w:sz w:val="22"/>
                <w:szCs w:val="22"/>
              </w:rPr>
            </w:pPr>
            <w:r>
              <w:rPr>
                <w:sz w:val="22"/>
                <w:szCs w:val="22"/>
              </w:rPr>
              <w:t xml:space="preserve">Помещение частна общинска собственост с площ от 38 кв.м, </w:t>
            </w:r>
            <w:proofErr w:type="spellStart"/>
            <w:r>
              <w:rPr>
                <w:sz w:val="22"/>
                <w:szCs w:val="22"/>
              </w:rPr>
              <w:t>находящо</w:t>
            </w:r>
            <w:proofErr w:type="spellEnd"/>
            <w:r>
              <w:rPr>
                <w:sz w:val="22"/>
                <w:szCs w:val="22"/>
              </w:rPr>
              <w:t xml:space="preserve"> се на първи етаж от сграда 36943.500.699.1 (бивш здравен дом), попадаща в поземлен имот №36943.500.699 в с. Кирчево</w:t>
            </w:r>
            <w:r w:rsidR="00616F5B">
              <w:rPr>
                <w:sz w:val="22"/>
                <w:szCs w:val="22"/>
              </w:rPr>
              <w:t xml:space="preserve"> </w:t>
            </w:r>
            <w:r w:rsidR="00616F5B" w:rsidRPr="00616F5B">
              <w:rPr>
                <w:b/>
                <w:i/>
                <w:sz w:val="22"/>
                <w:szCs w:val="22"/>
              </w:rPr>
              <w:t>(доп. с Решение №247/30.01.2017г. на Общински съвет - Угърчин)</w:t>
            </w:r>
          </w:p>
        </w:tc>
      </w:tr>
      <w:tr w:rsidR="005C157C" w:rsidTr="001960EF">
        <w:tc>
          <w:tcPr>
            <w:tcW w:w="594" w:type="dxa"/>
            <w:tcBorders>
              <w:top w:val="single" w:sz="4" w:space="0" w:color="auto"/>
              <w:left w:val="single" w:sz="4" w:space="0" w:color="auto"/>
              <w:bottom w:val="single" w:sz="4" w:space="0" w:color="auto"/>
              <w:right w:val="single" w:sz="4" w:space="0" w:color="auto"/>
            </w:tcBorders>
          </w:tcPr>
          <w:p w:rsidR="005C157C" w:rsidRPr="005C157C" w:rsidRDefault="005C157C">
            <w:pPr>
              <w:jc w:val="both"/>
              <w:rPr>
                <w:sz w:val="22"/>
                <w:szCs w:val="22"/>
              </w:rPr>
            </w:pPr>
            <w:r>
              <w:rPr>
                <w:sz w:val="22"/>
                <w:szCs w:val="22"/>
              </w:rPr>
              <w:t>16.</w:t>
            </w:r>
          </w:p>
        </w:tc>
        <w:tc>
          <w:tcPr>
            <w:tcW w:w="9249" w:type="dxa"/>
            <w:gridSpan w:val="2"/>
            <w:tcBorders>
              <w:top w:val="single" w:sz="4" w:space="0" w:color="auto"/>
              <w:left w:val="single" w:sz="4" w:space="0" w:color="auto"/>
              <w:bottom w:val="single" w:sz="4" w:space="0" w:color="auto"/>
              <w:right w:val="single" w:sz="4" w:space="0" w:color="auto"/>
            </w:tcBorders>
          </w:tcPr>
          <w:p w:rsidR="005C157C" w:rsidRDefault="00984F3E">
            <w:pPr>
              <w:jc w:val="both"/>
              <w:rPr>
                <w:sz w:val="22"/>
                <w:szCs w:val="22"/>
              </w:rPr>
            </w:pPr>
            <w:r>
              <w:rPr>
                <w:sz w:val="22"/>
                <w:szCs w:val="22"/>
              </w:rPr>
              <w:t xml:space="preserve">Гаражна клетка №1с площ от 90 кв.м, част от сграда с идентификатор 75054.900.1574.4 в гр. Угърчин </w:t>
            </w:r>
            <w:r w:rsidRPr="00616F5B">
              <w:rPr>
                <w:b/>
                <w:i/>
                <w:sz w:val="22"/>
                <w:szCs w:val="22"/>
              </w:rPr>
              <w:t>(</w:t>
            </w:r>
            <w:r>
              <w:rPr>
                <w:b/>
                <w:i/>
                <w:sz w:val="22"/>
                <w:szCs w:val="22"/>
              </w:rPr>
              <w:t>доп. с Решение №269/28.02</w:t>
            </w:r>
            <w:r w:rsidRPr="00616F5B">
              <w:rPr>
                <w:b/>
                <w:i/>
                <w:sz w:val="22"/>
                <w:szCs w:val="22"/>
              </w:rPr>
              <w:t>.2017г. на Общински съвет - Угърчин)</w:t>
            </w:r>
          </w:p>
        </w:tc>
      </w:tr>
      <w:tr w:rsidR="007F27A7" w:rsidTr="001960EF">
        <w:tc>
          <w:tcPr>
            <w:tcW w:w="594" w:type="dxa"/>
            <w:tcBorders>
              <w:top w:val="single" w:sz="4" w:space="0" w:color="auto"/>
              <w:left w:val="single" w:sz="4" w:space="0" w:color="auto"/>
              <w:bottom w:val="single" w:sz="4" w:space="0" w:color="auto"/>
              <w:right w:val="single" w:sz="4" w:space="0" w:color="auto"/>
            </w:tcBorders>
          </w:tcPr>
          <w:p w:rsidR="007F27A7" w:rsidRDefault="007F27A7">
            <w:pPr>
              <w:jc w:val="both"/>
              <w:rPr>
                <w:sz w:val="22"/>
                <w:szCs w:val="22"/>
              </w:rPr>
            </w:pPr>
          </w:p>
        </w:tc>
        <w:tc>
          <w:tcPr>
            <w:tcW w:w="9249" w:type="dxa"/>
            <w:gridSpan w:val="2"/>
            <w:tcBorders>
              <w:top w:val="single" w:sz="4" w:space="0" w:color="auto"/>
              <w:left w:val="single" w:sz="4" w:space="0" w:color="auto"/>
              <w:bottom w:val="single" w:sz="4" w:space="0" w:color="auto"/>
              <w:right w:val="single" w:sz="4" w:space="0" w:color="auto"/>
            </w:tcBorders>
          </w:tcPr>
          <w:p w:rsidR="007F27A7" w:rsidRDefault="007F27A7">
            <w:pPr>
              <w:jc w:val="both"/>
              <w:rPr>
                <w:sz w:val="22"/>
                <w:szCs w:val="22"/>
              </w:rPr>
            </w:pPr>
          </w:p>
        </w:tc>
      </w:tr>
      <w:tr w:rsidR="003C3416" w:rsidTr="001960EF">
        <w:tc>
          <w:tcPr>
            <w:tcW w:w="594" w:type="dxa"/>
            <w:tcBorders>
              <w:top w:val="single" w:sz="4" w:space="0" w:color="auto"/>
              <w:left w:val="single" w:sz="4" w:space="0" w:color="auto"/>
              <w:bottom w:val="single" w:sz="4" w:space="0" w:color="auto"/>
              <w:right w:val="single" w:sz="4" w:space="0" w:color="auto"/>
            </w:tcBorders>
          </w:tcPr>
          <w:p w:rsidR="003C3416" w:rsidRDefault="003C3416">
            <w:pPr>
              <w:jc w:val="both"/>
            </w:pPr>
          </w:p>
        </w:tc>
        <w:tc>
          <w:tcPr>
            <w:tcW w:w="9249" w:type="dxa"/>
            <w:gridSpan w:val="2"/>
            <w:tcBorders>
              <w:top w:val="single" w:sz="4" w:space="0" w:color="auto"/>
              <w:left w:val="single" w:sz="4" w:space="0" w:color="auto"/>
              <w:bottom w:val="single" w:sz="4" w:space="0" w:color="auto"/>
              <w:right w:val="single" w:sz="4" w:space="0" w:color="auto"/>
            </w:tcBorders>
            <w:hideMark/>
          </w:tcPr>
          <w:p w:rsidR="003C3416" w:rsidRDefault="003C3416">
            <w:pPr>
              <w:jc w:val="both"/>
            </w:pPr>
            <w:r>
              <w:rPr>
                <w:b/>
                <w:i/>
              </w:rPr>
              <w:t>В</w:t>
            </w:r>
            <w:r>
              <w:rPr>
                <w:i/>
              </w:rPr>
              <w:t xml:space="preserve">. </w:t>
            </w:r>
            <w:r>
              <w:rPr>
                <w:b/>
                <w:smallCaps/>
              </w:rPr>
              <w:t>Имоти, които Община Угърчин има намерение да продаде</w:t>
            </w:r>
          </w:p>
        </w:tc>
      </w:tr>
      <w:tr w:rsidR="003C3416" w:rsidTr="001960EF">
        <w:tc>
          <w:tcPr>
            <w:tcW w:w="594" w:type="dxa"/>
            <w:tcBorders>
              <w:top w:val="single" w:sz="4" w:space="0" w:color="auto"/>
              <w:left w:val="single" w:sz="4" w:space="0" w:color="auto"/>
              <w:bottom w:val="single" w:sz="4" w:space="0" w:color="auto"/>
              <w:right w:val="single" w:sz="4" w:space="0" w:color="auto"/>
            </w:tcBorders>
          </w:tcPr>
          <w:p w:rsidR="003C3416" w:rsidRDefault="003C3416">
            <w:pPr>
              <w:jc w:val="both"/>
            </w:pPr>
          </w:p>
        </w:tc>
        <w:tc>
          <w:tcPr>
            <w:tcW w:w="9249" w:type="dxa"/>
            <w:gridSpan w:val="2"/>
            <w:tcBorders>
              <w:top w:val="single" w:sz="4" w:space="0" w:color="auto"/>
              <w:left w:val="single" w:sz="4" w:space="0" w:color="auto"/>
              <w:bottom w:val="single" w:sz="4" w:space="0" w:color="auto"/>
              <w:right w:val="single" w:sz="4" w:space="0" w:color="auto"/>
            </w:tcBorders>
          </w:tcPr>
          <w:p w:rsidR="003C3416" w:rsidRDefault="003C3416">
            <w:pPr>
              <w:jc w:val="both"/>
              <w:rPr>
                <w:b/>
                <w:i/>
              </w:rPr>
            </w:pPr>
          </w:p>
        </w:tc>
      </w:tr>
      <w:tr w:rsidR="003C3416" w:rsidTr="001960EF">
        <w:tc>
          <w:tcPr>
            <w:tcW w:w="594" w:type="dxa"/>
            <w:tcBorders>
              <w:top w:val="single" w:sz="4" w:space="0" w:color="auto"/>
              <w:left w:val="single" w:sz="4" w:space="0" w:color="auto"/>
              <w:bottom w:val="single" w:sz="4" w:space="0" w:color="auto"/>
              <w:right w:val="single" w:sz="4" w:space="0" w:color="auto"/>
            </w:tcBorders>
            <w:hideMark/>
          </w:tcPr>
          <w:p w:rsidR="003C3416" w:rsidRDefault="003C3416">
            <w:pPr>
              <w:jc w:val="both"/>
            </w:pPr>
            <w:r>
              <w:t>1.</w:t>
            </w:r>
          </w:p>
        </w:tc>
        <w:tc>
          <w:tcPr>
            <w:tcW w:w="9249" w:type="dxa"/>
            <w:gridSpan w:val="2"/>
            <w:tcBorders>
              <w:top w:val="single" w:sz="4" w:space="0" w:color="auto"/>
              <w:left w:val="single" w:sz="4" w:space="0" w:color="auto"/>
              <w:bottom w:val="single" w:sz="4" w:space="0" w:color="auto"/>
              <w:right w:val="single" w:sz="4" w:space="0" w:color="auto"/>
            </w:tcBorders>
            <w:hideMark/>
          </w:tcPr>
          <w:p w:rsidR="003C3416" w:rsidRPr="00095574" w:rsidRDefault="003C3416">
            <w:pPr>
              <w:jc w:val="both"/>
            </w:pPr>
            <w:r>
              <w:t>Общински земеделски земи в землището на Община Угърчин – при проявен интерес</w:t>
            </w:r>
            <w:r w:rsidR="00095574">
              <w:rPr>
                <w:lang w:val="en-US"/>
              </w:rPr>
              <w:t xml:space="preserve"> </w:t>
            </w:r>
            <w:r w:rsidR="00095574">
              <w:t xml:space="preserve">и </w:t>
            </w:r>
            <w:r w:rsidR="00095574" w:rsidRPr="00095574">
              <w:rPr>
                <w:b/>
              </w:rPr>
              <w:t>доказана необходимост</w:t>
            </w:r>
          </w:p>
        </w:tc>
      </w:tr>
      <w:tr w:rsidR="003C3416" w:rsidTr="001960EF">
        <w:tc>
          <w:tcPr>
            <w:tcW w:w="594" w:type="dxa"/>
            <w:tcBorders>
              <w:top w:val="single" w:sz="4" w:space="0" w:color="auto"/>
              <w:left w:val="single" w:sz="4" w:space="0" w:color="auto"/>
              <w:bottom w:val="single" w:sz="4" w:space="0" w:color="auto"/>
              <w:right w:val="single" w:sz="4" w:space="0" w:color="auto"/>
            </w:tcBorders>
            <w:hideMark/>
          </w:tcPr>
          <w:p w:rsidR="003C3416" w:rsidRDefault="003C3416">
            <w:pPr>
              <w:jc w:val="both"/>
            </w:pPr>
            <w:r>
              <w:t>2.</w:t>
            </w:r>
          </w:p>
        </w:tc>
        <w:tc>
          <w:tcPr>
            <w:tcW w:w="9249" w:type="dxa"/>
            <w:gridSpan w:val="2"/>
            <w:tcBorders>
              <w:top w:val="single" w:sz="4" w:space="0" w:color="auto"/>
              <w:left w:val="single" w:sz="4" w:space="0" w:color="auto"/>
              <w:bottom w:val="single" w:sz="4" w:space="0" w:color="auto"/>
              <w:right w:val="single" w:sz="4" w:space="0" w:color="auto"/>
            </w:tcBorders>
            <w:hideMark/>
          </w:tcPr>
          <w:p w:rsidR="003C3416" w:rsidRDefault="003C3416">
            <w:pPr>
              <w:jc w:val="both"/>
            </w:pPr>
            <w:r>
              <w:t>Бивше училище с. Микре, ПИ 48060.500.280, УПИ ІХ, кв.30</w:t>
            </w:r>
          </w:p>
        </w:tc>
      </w:tr>
      <w:tr w:rsidR="003C3416" w:rsidTr="001960EF">
        <w:tc>
          <w:tcPr>
            <w:tcW w:w="594" w:type="dxa"/>
            <w:tcBorders>
              <w:top w:val="single" w:sz="4" w:space="0" w:color="auto"/>
              <w:left w:val="single" w:sz="4" w:space="0" w:color="auto"/>
              <w:bottom w:val="single" w:sz="4" w:space="0" w:color="auto"/>
              <w:right w:val="single" w:sz="4" w:space="0" w:color="auto"/>
            </w:tcBorders>
            <w:hideMark/>
          </w:tcPr>
          <w:p w:rsidR="003C3416" w:rsidRDefault="003C3416">
            <w:pPr>
              <w:jc w:val="both"/>
            </w:pPr>
            <w:r>
              <w:t>3.</w:t>
            </w:r>
          </w:p>
        </w:tc>
        <w:tc>
          <w:tcPr>
            <w:tcW w:w="9249" w:type="dxa"/>
            <w:gridSpan w:val="2"/>
            <w:tcBorders>
              <w:top w:val="single" w:sz="4" w:space="0" w:color="auto"/>
              <w:left w:val="single" w:sz="4" w:space="0" w:color="auto"/>
              <w:bottom w:val="single" w:sz="4" w:space="0" w:color="auto"/>
              <w:right w:val="single" w:sz="4" w:space="0" w:color="auto"/>
            </w:tcBorders>
            <w:hideMark/>
          </w:tcPr>
          <w:p w:rsidR="003C3416" w:rsidRDefault="003C3416">
            <w:pPr>
              <w:jc w:val="both"/>
            </w:pPr>
            <w:r>
              <w:t>ПИ 75054.900.2254 УПИ І, кв. 172, гр. Угърчин,/ автогара в незавършен вид/</w:t>
            </w:r>
          </w:p>
        </w:tc>
      </w:tr>
      <w:tr w:rsidR="003C3416" w:rsidTr="001960EF">
        <w:tc>
          <w:tcPr>
            <w:tcW w:w="594" w:type="dxa"/>
            <w:tcBorders>
              <w:top w:val="single" w:sz="4" w:space="0" w:color="auto"/>
              <w:left w:val="single" w:sz="4" w:space="0" w:color="auto"/>
              <w:bottom w:val="single" w:sz="4" w:space="0" w:color="auto"/>
              <w:right w:val="single" w:sz="4" w:space="0" w:color="auto"/>
            </w:tcBorders>
            <w:hideMark/>
          </w:tcPr>
          <w:p w:rsidR="003C3416" w:rsidRDefault="003C3416">
            <w:pPr>
              <w:jc w:val="both"/>
            </w:pPr>
            <w:r>
              <w:t>4.</w:t>
            </w:r>
          </w:p>
        </w:tc>
        <w:tc>
          <w:tcPr>
            <w:tcW w:w="9249" w:type="dxa"/>
            <w:gridSpan w:val="2"/>
            <w:tcBorders>
              <w:top w:val="single" w:sz="4" w:space="0" w:color="auto"/>
              <w:left w:val="single" w:sz="4" w:space="0" w:color="auto"/>
              <w:bottom w:val="single" w:sz="4" w:space="0" w:color="auto"/>
              <w:right w:val="single" w:sz="4" w:space="0" w:color="auto"/>
            </w:tcBorders>
            <w:hideMark/>
          </w:tcPr>
          <w:p w:rsidR="003C3416" w:rsidRDefault="003C3416">
            <w:pPr>
              <w:jc w:val="both"/>
            </w:pPr>
            <w:r>
              <w:t>ПИ 68076.500.20 незастроен имот, с. Сопот</w:t>
            </w:r>
          </w:p>
        </w:tc>
      </w:tr>
      <w:tr w:rsidR="003C3416" w:rsidTr="001960EF">
        <w:tc>
          <w:tcPr>
            <w:tcW w:w="594" w:type="dxa"/>
            <w:tcBorders>
              <w:top w:val="single" w:sz="4" w:space="0" w:color="auto"/>
              <w:left w:val="single" w:sz="4" w:space="0" w:color="auto"/>
              <w:bottom w:val="single" w:sz="4" w:space="0" w:color="auto"/>
              <w:right w:val="single" w:sz="4" w:space="0" w:color="auto"/>
            </w:tcBorders>
            <w:hideMark/>
          </w:tcPr>
          <w:p w:rsidR="003C3416" w:rsidRDefault="003C3416">
            <w:pPr>
              <w:jc w:val="both"/>
            </w:pPr>
            <w:r>
              <w:t>5.</w:t>
            </w:r>
          </w:p>
        </w:tc>
        <w:tc>
          <w:tcPr>
            <w:tcW w:w="9249" w:type="dxa"/>
            <w:gridSpan w:val="2"/>
            <w:tcBorders>
              <w:top w:val="single" w:sz="4" w:space="0" w:color="auto"/>
              <w:left w:val="single" w:sz="4" w:space="0" w:color="auto"/>
              <w:bottom w:val="single" w:sz="4" w:space="0" w:color="auto"/>
              <w:right w:val="single" w:sz="4" w:space="0" w:color="auto"/>
            </w:tcBorders>
            <w:hideMark/>
          </w:tcPr>
          <w:p w:rsidR="003C3416" w:rsidRDefault="003C3416">
            <w:pPr>
              <w:jc w:val="both"/>
            </w:pPr>
            <w:r>
              <w:t>ПИ 36662.500.410, УПИ І, кв. 28 с. Катунец, бивше училище, дворно място и сгради</w:t>
            </w:r>
          </w:p>
        </w:tc>
      </w:tr>
      <w:tr w:rsidR="003C3416" w:rsidTr="001960EF">
        <w:tc>
          <w:tcPr>
            <w:tcW w:w="594" w:type="dxa"/>
            <w:tcBorders>
              <w:top w:val="single" w:sz="4" w:space="0" w:color="auto"/>
              <w:left w:val="single" w:sz="4" w:space="0" w:color="auto"/>
              <w:bottom w:val="single" w:sz="4" w:space="0" w:color="auto"/>
              <w:right w:val="single" w:sz="4" w:space="0" w:color="auto"/>
            </w:tcBorders>
            <w:hideMark/>
          </w:tcPr>
          <w:p w:rsidR="003C3416" w:rsidRDefault="003C3416">
            <w:pPr>
              <w:jc w:val="both"/>
            </w:pPr>
            <w:r>
              <w:t>6.</w:t>
            </w:r>
          </w:p>
        </w:tc>
        <w:tc>
          <w:tcPr>
            <w:tcW w:w="9249" w:type="dxa"/>
            <w:gridSpan w:val="2"/>
            <w:tcBorders>
              <w:top w:val="single" w:sz="4" w:space="0" w:color="auto"/>
              <w:left w:val="single" w:sz="4" w:space="0" w:color="auto"/>
              <w:bottom w:val="single" w:sz="4" w:space="0" w:color="auto"/>
              <w:right w:val="single" w:sz="4" w:space="0" w:color="auto"/>
            </w:tcBorders>
            <w:hideMark/>
          </w:tcPr>
          <w:p w:rsidR="003C3416" w:rsidRDefault="003C3416">
            <w:pPr>
              <w:jc w:val="both"/>
            </w:pPr>
            <w:r>
              <w:t>ПИ 15552.500. 309, УПИ І-309, кв. 23, с. Голец, бивше училище</w:t>
            </w:r>
          </w:p>
        </w:tc>
      </w:tr>
      <w:tr w:rsidR="003C3416" w:rsidTr="001960EF">
        <w:tc>
          <w:tcPr>
            <w:tcW w:w="594" w:type="dxa"/>
            <w:tcBorders>
              <w:top w:val="single" w:sz="4" w:space="0" w:color="auto"/>
              <w:left w:val="single" w:sz="4" w:space="0" w:color="auto"/>
              <w:bottom w:val="single" w:sz="4" w:space="0" w:color="auto"/>
              <w:right w:val="single" w:sz="4" w:space="0" w:color="auto"/>
            </w:tcBorders>
            <w:hideMark/>
          </w:tcPr>
          <w:p w:rsidR="003C3416" w:rsidRDefault="003C3416">
            <w:pPr>
              <w:jc w:val="both"/>
            </w:pPr>
            <w:r>
              <w:t xml:space="preserve">7.     </w:t>
            </w:r>
          </w:p>
        </w:tc>
        <w:tc>
          <w:tcPr>
            <w:tcW w:w="9249" w:type="dxa"/>
            <w:gridSpan w:val="2"/>
            <w:tcBorders>
              <w:top w:val="single" w:sz="4" w:space="0" w:color="auto"/>
              <w:left w:val="single" w:sz="4" w:space="0" w:color="auto"/>
              <w:bottom w:val="single" w:sz="4" w:space="0" w:color="auto"/>
              <w:right w:val="single" w:sz="4" w:space="0" w:color="auto"/>
            </w:tcBorders>
            <w:hideMark/>
          </w:tcPr>
          <w:p w:rsidR="003C3416" w:rsidRDefault="003C3416">
            <w:pPr>
              <w:jc w:val="both"/>
            </w:pPr>
            <w:r>
              <w:t>Помещение – кухненски блок и втори етаж от шест стаи в сградата на бивше училище с. Славщица, ПИ 67057.600.94, УПИ ІІІ-94, кв. 12</w:t>
            </w:r>
          </w:p>
        </w:tc>
      </w:tr>
      <w:tr w:rsidR="003C3416" w:rsidTr="003C3416">
        <w:tc>
          <w:tcPr>
            <w:tcW w:w="621" w:type="dxa"/>
            <w:gridSpan w:val="2"/>
            <w:tcBorders>
              <w:top w:val="single" w:sz="4" w:space="0" w:color="auto"/>
              <w:left w:val="single" w:sz="4" w:space="0" w:color="auto"/>
              <w:bottom w:val="single" w:sz="4" w:space="0" w:color="auto"/>
              <w:right w:val="single" w:sz="4" w:space="0" w:color="auto"/>
            </w:tcBorders>
            <w:hideMark/>
          </w:tcPr>
          <w:p w:rsidR="003C3416" w:rsidRDefault="003C3416">
            <w:pPr>
              <w:jc w:val="both"/>
            </w:pPr>
            <w:r>
              <w:t>8.</w:t>
            </w:r>
          </w:p>
        </w:tc>
        <w:tc>
          <w:tcPr>
            <w:tcW w:w="9222" w:type="dxa"/>
            <w:tcBorders>
              <w:top w:val="single" w:sz="4" w:space="0" w:color="auto"/>
              <w:left w:val="single" w:sz="4" w:space="0" w:color="auto"/>
              <w:bottom w:val="single" w:sz="4" w:space="0" w:color="auto"/>
              <w:right w:val="single" w:sz="4" w:space="0" w:color="auto"/>
            </w:tcBorders>
            <w:hideMark/>
          </w:tcPr>
          <w:p w:rsidR="003C3416" w:rsidRDefault="003C3416">
            <w:pPr>
              <w:jc w:val="both"/>
              <w:rPr>
                <w:sz w:val="22"/>
                <w:szCs w:val="22"/>
              </w:rPr>
            </w:pPr>
            <w:r>
              <w:rPr>
                <w:sz w:val="22"/>
                <w:szCs w:val="22"/>
              </w:rPr>
              <w:t>Поземлен имот 43325.500.1068 по кадастралната карта на с.Лесидрен и сграда с идентификатор 43325.500.956.1 /бивш дарак/</w:t>
            </w:r>
          </w:p>
        </w:tc>
      </w:tr>
      <w:tr w:rsidR="003C3416" w:rsidTr="003C3416">
        <w:tc>
          <w:tcPr>
            <w:tcW w:w="621" w:type="dxa"/>
            <w:gridSpan w:val="2"/>
            <w:tcBorders>
              <w:top w:val="single" w:sz="4" w:space="0" w:color="auto"/>
              <w:left w:val="single" w:sz="4" w:space="0" w:color="auto"/>
              <w:bottom w:val="single" w:sz="4" w:space="0" w:color="auto"/>
              <w:right w:val="single" w:sz="4" w:space="0" w:color="auto"/>
            </w:tcBorders>
            <w:hideMark/>
          </w:tcPr>
          <w:p w:rsidR="003C3416" w:rsidRDefault="003C3416">
            <w:pPr>
              <w:jc w:val="both"/>
            </w:pPr>
            <w:r>
              <w:t>9.</w:t>
            </w:r>
          </w:p>
        </w:tc>
        <w:tc>
          <w:tcPr>
            <w:tcW w:w="9222" w:type="dxa"/>
            <w:tcBorders>
              <w:top w:val="single" w:sz="4" w:space="0" w:color="auto"/>
              <w:left w:val="single" w:sz="4" w:space="0" w:color="auto"/>
              <w:bottom w:val="single" w:sz="4" w:space="0" w:color="auto"/>
              <w:right w:val="single" w:sz="4" w:space="0" w:color="auto"/>
            </w:tcBorders>
            <w:hideMark/>
          </w:tcPr>
          <w:p w:rsidR="003C3416" w:rsidRDefault="003C3416">
            <w:pPr>
              <w:jc w:val="both"/>
              <w:rPr>
                <w:sz w:val="22"/>
                <w:szCs w:val="22"/>
              </w:rPr>
            </w:pPr>
            <w:r>
              <w:t xml:space="preserve">Здравен дом,  за здравеопазване </w:t>
            </w:r>
            <w:r w:rsidR="00537DA3">
              <w:t>или други нужди,  ПИ 48060.500.</w:t>
            </w:r>
            <w:r>
              <w:t>2, УПИ І, кв. 5  с. Микре</w:t>
            </w:r>
          </w:p>
        </w:tc>
      </w:tr>
      <w:tr w:rsidR="003C3416" w:rsidTr="003C3416">
        <w:tc>
          <w:tcPr>
            <w:tcW w:w="621" w:type="dxa"/>
            <w:gridSpan w:val="2"/>
            <w:tcBorders>
              <w:top w:val="single" w:sz="4" w:space="0" w:color="auto"/>
              <w:left w:val="single" w:sz="4" w:space="0" w:color="auto"/>
              <w:bottom w:val="single" w:sz="4" w:space="0" w:color="auto"/>
              <w:right w:val="single" w:sz="4" w:space="0" w:color="auto"/>
            </w:tcBorders>
            <w:hideMark/>
          </w:tcPr>
          <w:p w:rsidR="003C3416" w:rsidRDefault="003C3416">
            <w:pPr>
              <w:jc w:val="both"/>
              <w:rPr>
                <w:sz w:val="22"/>
                <w:szCs w:val="22"/>
              </w:rPr>
            </w:pPr>
            <w:r>
              <w:rPr>
                <w:sz w:val="22"/>
                <w:szCs w:val="22"/>
              </w:rPr>
              <w:t>10.</w:t>
            </w:r>
          </w:p>
        </w:tc>
        <w:tc>
          <w:tcPr>
            <w:tcW w:w="9222" w:type="dxa"/>
            <w:tcBorders>
              <w:top w:val="single" w:sz="4" w:space="0" w:color="auto"/>
              <w:left w:val="single" w:sz="4" w:space="0" w:color="auto"/>
              <w:bottom w:val="single" w:sz="4" w:space="0" w:color="auto"/>
              <w:right w:val="single" w:sz="4" w:space="0" w:color="auto"/>
            </w:tcBorders>
            <w:hideMark/>
          </w:tcPr>
          <w:p w:rsidR="003C3416" w:rsidRDefault="003C3416">
            <w:pPr>
              <w:jc w:val="both"/>
              <w:rPr>
                <w:sz w:val="22"/>
                <w:szCs w:val="22"/>
              </w:rPr>
            </w:pPr>
            <w:r>
              <w:rPr>
                <w:sz w:val="22"/>
                <w:szCs w:val="22"/>
              </w:rPr>
              <w:t>Бивше училище с.Драгана, ПИ 23060.500.286, УПИ І-286, кв.27</w:t>
            </w:r>
          </w:p>
        </w:tc>
      </w:tr>
      <w:tr w:rsidR="003C3416" w:rsidTr="003C3416">
        <w:tc>
          <w:tcPr>
            <w:tcW w:w="621" w:type="dxa"/>
            <w:gridSpan w:val="2"/>
            <w:tcBorders>
              <w:top w:val="single" w:sz="4" w:space="0" w:color="auto"/>
              <w:left w:val="single" w:sz="4" w:space="0" w:color="auto"/>
              <w:bottom w:val="single" w:sz="4" w:space="0" w:color="auto"/>
              <w:right w:val="single" w:sz="4" w:space="0" w:color="auto"/>
            </w:tcBorders>
            <w:hideMark/>
          </w:tcPr>
          <w:p w:rsidR="003C3416" w:rsidRDefault="001960EF">
            <w:pPr>
              <w:jc w:val="both"/>
              <w:rPr>
                <w:sz w:val="22"/>
                <w:szCs w:val="22"/>
              </w:rPr>
            </w:pPr>
            <w:r>
              <w:rPr>
                <w:sz w:val="22"/>
                <w:szCs w:val="22"/>
              </w:rPr>
              <w:t>1</w:t>
            </w:r>
            <w:r>
              <w:rPr>
                <w:sz w:val="22"/>
                <w:szCs w:val="22"/>
                <w:lang w:val="en-US"/>
              </w:rPr>
              <w:t>1</w:t>
            </w:r>
            <w:r w:rsidR="003C3416">
              <w:rPr>
                <w:sz w:val="22"/>
                <w:szCs w:val="22"/>
              </w:rPr>
              <w:t>.</w:t>
            </w:r>
          </w:p>
        </w:tc>
        <w:tc>
          <w:tcPr>
            <w:tcW w:w="9222" w:type="dxa"/>
            <w:tcBorders>
              <w:top w:val="single" w:sz="4" w:space="0" w:color="auto"/>
              <w:left w:val="single" w:sz="4" w:space="0" w:color="auto"/>
              <w:bottom w:val="single" w:sz="4" w:space="0" w:color="auto"/>
              <w:right w:val="single" w:sz="4" w:space="0" w:color="auto"/>
            </w:tcBorders>
            <w:hideMark/>
          </w:tcPr>
          <w:p w:rsidR="003C3416" w:rsidRDefault="003C3416">
            <w:pPr>
              <w:jc w:val="both"/>
              <w:rPr>
                <w:sz w:val="22"/>
                <w:szCs w:val="22"/>
              </w:rPr>
            </w:pPr>
            <w:r>
              <w:rPr>
                <w:sz w:val="22"/>
                <w:szCs w:val="22"/>
              </w:rPr>
              <w:t>825/5138 идеа</w:t>
            </w:r>
            <w:bookmarkStart w:id="0" w:name="_GoBack"/>
            <w:bookmarkEnd w:id="0"/>
            <w:r>
              <w:rPr>
                <w:sz w:val="22"/>
                <w:szCs w:val="22"/>
              </w:rPr>
              <w:t>лни части от поземлен  имот с идентификатор 53967.500.72 по кадастралната карта на с. Орляне</w:t>
            </w:r>
          </w:p>
        </w:tc>
      </w:tr>
      <w:tr w:rsidR="003C3416" w:rsidTr="00F54AC4">
        <w:trPr>
          <w:trHeight w:val="465"/>
        </w:trPr>
        <w:tc>
          <w:tcPr>
            <w:tcW w:w="621" w:type="dxa"/>
            <w:gridSpan w:val="2"/>
            <w:tcBorders>
              <w:top w:val="single" w:sz="4" w:space="0" w:color="auto"/>
              <w:left w:val="single" w:sz="4" w:space="0" w:color="auto"/>
              <w:bottom w:val="single" w:sz="4" w:space="0" w:color="auto"/>
              <w:right w:val="single" w:sz="4" w:space="0" w:color="auto"/>
            </w:tcBorders>
          </w:tcPr>
          <w:p w:rsidR="003C3416" w:rsidRDefault="003C3416">
            <w:pPr>
              <w:jc w:val="both"/>
              <w:rPr>
                <w:sz w:val="22"/>
                <w:szCs w:val="22"/>
              </w:rPr>
            </w:pPr>
          </w:p>
          <w:p w:rsidR="003C3416" w:rsidRDefault="001960EF">
            <w:pPr>
              <w:jc w:val="both"/>
              <w:rPr>
                <w:sz w:val="22"/>
                <w:szCs w:val="22"/>
              </w:rPr>
            </w:pPr>
            <w:r>
              <w:rPr>
                <w:sz w:val="22"/>
                <w:szCs w:val="22"/>
              </w:rPr>
              <w:t>1</w:t>
            </w:r>
            <w:r>
              <w:rPr>
                <w:sz w:val="22"/>
                <w:szCs w:val="22"/>
                <w:lang w:val="en-US"/>
              </w:rPr>
              <w:t>2</w:t>
            </w:r>
            <w:r w:rsidR="003C3416">
              <w:rPr>
                <w:sz w:val="22"/>
                <w:szCs w:val="22"/>
              </w:rPr>
              <w:t>.</w:t>
            </w:r>
          </w:p>
          <w:p w:rsidR="003C3416" w:rsidRDefault="003C3416">
            <w:pPr>
              <w:jc w:val="both"/>
              <w:rPr>
                <w:sz w:val="22"/>
                <w:szCs w:val="22"/>
              </w:rPr>
            </w:pPr>
          </w:p>
        </w:tc>
        <w:tc>
          <w:tcPr>
            <w:tcW w:w="9222" w:type="dxa"/>
            <w:tcBorders>
              <w:top w:val="single" w:sz="4" w:space="0" w:color="auto"/>
              <w:left w:val="single" w:sz="4" w:space="0" w:color="auto"/>
              <w:bottom w:val="single" w:sz="4" w:space="0" w:color="auto"/>
              <w:right w:val="single" w:sz="4" w:space="0" w:color="auto"/>
            </w:tcBorders>
            <w:hideMark/>
          </w:tcPr>
          <w:p w:rsidR="003C3416" w:rsidRDefault="003C3416">
            <w:pPr>
              <w:jc w:val="both"/>
              <w:rPr>
                <w:sz w:val="22"/>
                <w:szCs w:val="22"/>
              </w:rPr>
            </w:pPr>
            <w:r>
              <w:rPr>
                <w:sz w:val="22"/>
                <w:szCs w:val="22"/>
              </w:rPr>
              <w:t>Поземлен имот с идентификатор 75054.900.2253 по кадастралната карта на гр. Угърчин</w:t>
            </w:r>
          </w:p>
        </w:tc>
      </w:tr>
      <w:tr w:rsidR="003C3416" w:rsidTr="003C3416">
        <w:tc>
          <w:tcPr>
            <w:tcW w:w="621" w:type="dxa"/>
            <w:gridSpan w:val="2"/>
            <w:tcBorders>
              <w:top w:val="single" w:sz="4" w:space="0" w:color="auto"/>
              <w:left w:val="single" w:sz="4" w:space="0" w:color="auto"/>
              <w:bottom w:val="single" w:sz="4" w:space="0" w:color="auto"/>
              <w:right w:val="single" w:sz="4" w:space="0" w:color="auto"/>
            </w:tcBorders>
            <w:hideMark/>
          </w:tcPr>
          <w:p w:rsidR="003C3416" w:rsidRDefault="001960EF">
            <w:pPr>
              <w:jc w:val="both"/>
              <w:rPr>
                <w:sz w:val="22"/>
                <w:szCs w:val="22"/>
              </w:rPr>
            </w:pPr>
            <w:r>
              <w:rPr>
                <w:sz w:val="22"/>
                <w:szCs w:val="22"/>
              </w:rPr>
              <w:t>1</w:t>
            </w:r>
            <w:r>
              <w:rPr>
                <w:sz w:val="22"/>
                <w:szCs w:val="22"/>
                <w:lang w:val="en-US"/>
              </w:rPr>
              <w:t>3</w:t>
            </w:r>
            <w:r w:rsidR="003C3416">
              <w:rPr>
                <w:sz w:val="22"/>
                <w:szCs w:val="22"/>
              </w:rPr>
              <w:t>.</w:t>
            </w:r>
          </w:p>
        </w:tc>
        <w:tc>
          <w:tcPr>
            <w:tcW w:w="9222" w:type="dxa"/>
            <w:tcBorders>
              <w:top w:val="single" w:sz="4" w:space="0" w:color="auto"/>
              <w:left w:val="single" w:sz="4" w:space="0" w:color="auto"/>
              <w:bottom w:val="single" w:sz="4" w:space="0" w:color="auto"/>
              <w:right w:val="single" w:sz="4" w:space="0" w:color="auto"/>
            </w:tcBorders>
            <w:hideMark/>
          </w:tcPr>
          <w:p w:rsidR="003C3416" w:rsidRDefault="003C3416">
            <w:pPr>
              <w:jc w:val="both"/>
              <w:rPr>
                <w:sz w:val="22"/>
                <w:szCs w:val="22"/>
              </w:rPr>
            </w:pPr>
            <w:r>
              <w:rPr>
                <w:sz w:val="22"/>
                <w:szCs w:val="22"/>
              </w:rPr>
              <w:t>Поземлен имот с идентификатор75054.900.2577по кадастралната карта на гр. Угърчин</w:t>
            </w:r>
          </w:p>
        </w:tc>
      </w:tr>
      <w:tr w:rsidR="003C3416" w:rsidTr="003C3416">
        <w:tc>
          <w:tcPr>
            <w:tcW w:w="621" w:type="dxa"/>
            <w:gridSpan w:val="2"/>
            <w:tcBorders>
              <w:top w:val="single" w:sz="4" w:space="0" w:color="auto"/>
              <w:left w:val="single" w:sz="4" w:space="0" w:color="auto"/>
              <w:bottom w:val="single" w:sz="4" w:space="0" w:color="auto"/>
              <w:right w:val="single" w:sz="4" w:space="0" w:color="auto"/>
            </w:tcBorders>
            <w:hideMark/>
          </w:tcPr>
          <w:p w:rsidR="003C3416" w:rsidRDefault="001960EF">
            <w:pPr>
              <w:jc w:val="both"/>
              <w:rPr>
                <w:sz w:val="22"/>
                <w:szCs w:val="22"/>
              </w:rPr>
            </w:pPr>
            <w:r>
              <w:rPr>
                <w:sz w:val="22"/>
                <w:szCs w:val="22"/>
              </w:rPr>
              <w:t>1</w:t>
            </w:r>
            <w:r>
              <w:rPr>
                <w:sz w:val="22"/>
                <w:szCs w:val="22"/>
                <w:lang w:val="en-US"/>
              </w:rPr>
              <w:t>4</w:t>
            </w:r>
            <w:r w:rsidR="003C3416">
              <w:rPr>
                <w:sz w:val="22"/>
                <w:szCs w:val="22"/>
              </w:rPr>
              <w:t>.</w:t>
            </w:r>
          </w:p>
        </w:tc>
        <w:tc>
          <w:tcPr>
            <w:tcW w:w="9222" w:type="dxa"/>
            <w:tcBorders>
              <w:top w:val="single" w:sz="4" w:space="0" w:color="auto"/>
              <w:left w:val="single" w:sz="4" w:space="0" w:color="auto"/>
              <w:bottom w:val="single" w:sz="4" w:space="0" w:color="auto"/>
              <w:right w:val="single" w:sz="4" w:space="0" w:color="auto"/>
            </w:tcBorders>
            <w:hideMark/>
          </w:tcPr>
          <w:p w:rsidR="003C3416" w:rsidRDefault="003C3416">
            <w:pPr>
              <w:jc w:val="both"/>
              <w:rPr>
                <w:sz w:val="22"/>
                <w:szCs w:val="22"/>
              </w:rPr>
            </w:pPr>
            <w:r>
              <w:rPr>
                <w:sz w:val="22"/>
                <w:szCs w:val="22"/>
              </w:rPr>
              <w:t>Поземлен имот с идентификатор 75054.900.2273 по кадастралната карта на гр. Угърчин</w:t>
            </w:r>
          </w:p>
        </w:tc>
      </w:tr>
      <w:tr w:rsidR="003C3416" w:rsidTr="003C3416">
        <w:tc>
          <w:tcPr>
            <w:tcW w:w="621" w:type="dxa"/>
            <w:gridSpan w:val="2"/>
            <w:tcBorders>
              <w:top w:val="single" w:sz="4" w:space="0" w:color="auto"/>
              <w:left w:val="single" w:sz="4" w:space="0" w:color="auto"/>
              <w:bottom w:val="single" w:sz="4" w:space="0" w:color="auto"/>
              <w:right w:val="single" w:sz="4" w:space="0" w:color="auto"/>
            </w:tcBorders>
            <w:hideMark/>
          </w:tcPr>
          <w:p w:rsidR="003C3416" w:rsidRDefault="001960EF">
            <w:pPr>
              <w:jc w:val="both"/>
              <w:rPr>
                <w:sz w:val="22"/>
                <w:szCs w:val="22"/>
              </w:rPr>
            </w:pPr>
            <w:r>
              <w:rPr>
                <w:sz w:val="22"/>
                <w:szCs w:val="22"/>
              </w:rPr>
              <w:t>1</w:t>
            </w:r>
            <w:r>
              <w:rPr>
                <w:sz w:val="22"/>
                <w:szCs w:val="22"/>
                <w:lang w:val="en-US"/>
              </w:rPr>
              <w:t>5</w:t>
            </w:r>
            <w:r w:rsidR="003C3416">
              <w:rPr>
                <w:sz w:val="22"/>
                <w:szCs w:val="22"/>
              </w:rPr>
              <w:t xml:space="preserve">. </w:t>
            </w:r>
          </w:p>
        </w:tc>
        <w:tc>
          <w:tcPr>
            <w:tcW w:w="9222" w:type="dxa"/>
            <w:tcBorders>
              <w:top w:val="single" w:sz="4" w:space="0" w:color="auto"/>
              <w:left w:val="single" w:sz="4" w:space="0" w:color="auto"/>
              <w:bottom w:val="single" w:sz="4" w:space="0" w:color="auto"/>
              <w:right w:val="single" w:sz="4" w:space="0" w:color="auto"/>
            </w:tcBorders>
            <w:hideMark/>
          </w:tcPr>
          <w:p w:rsidR="003C3416" w:rsidRDefault="003C3416">
            <w:pPr>
              <w:jc w:val="both"/>
              <w:rPr>
                <w:sz w:val="22"/>
                <w:szCs w:val="22"/>
              </w:rPr>
            </w:pPr>
            <w:r>
              <w:rPr>
                <w:sz w:val="22"/>
                <w:szCs w:val="22"/>
              </w:rPr>
              <w:t>ПИ №36662.500.307.3 – сграда – бивша автоспирка с. Катунец</w:t>
            </w:r>
          </w:p>
        </w:tc>
      </w:tr>
      <w:tr w:rsidR="00F54AC4" w:rsidTr="003C3416">
        <w:tc>
          <w:tcPr>
            <w:tcW w:w="621" w:type="dxa"/>
            <w:gridSpan w:val="2"/>
            <w:tcBorders>
              <w:top w:val="single" w:sz="4" w:space="0" w:color="auto"/>
              <w:left w:val="single" w:sz="4" w:space="0" w:color="auto"/>
              <w:bottom w:val="single" w:sz="4" w:space="0" w:color="auto"/>
              <w:right w:val="single" w:sz="4" w:space="0" w:color="auto"/>
            </w:tcBorders>
          </w:tcPr>
          <w:p w:rsidR="00F54AC4" w:rsidRPr="00F54AC4" w:rsidRDefault="00F54AC4">
            <w:pPr>
              <w:jc w:val="both"/>
              <w:rPr>
                <w:sz w:val="22"/>
                <w:szCs w:val="22"/>
                <w:lang w:val="en-US"/>
              </w:rPr>
            </w:pPr>
            <w:r>
              <w:rPr>
                <w:sz w:val="22"/>
                <w:szCs w:val="22"/>
                <w:lang w:val="en-US"/>
              </w:rPr>
              <w:t>16.</w:t>
            </w:r>
          </w:p>
        </w:tc>
        <w:tc>
          <w:tcPr>
            <w:tcW w:w="9222" w:type="dxa"/>
            <w:tcBorders>
              <w:top w:val="single" w:sz="4" w:space="0" w:color="auto"/>
              <w:left w:val="single" w:sz="4" w:space="0" w:color="auto"/>
              <w:bottom w:val="single" w:sz="4" w:space="0" w:color="auto"/>
              <w:right w:val="single" w:sz="4" w:space="0" w:color="auto"/>
            </w:tcBorders>
          </w:tcPr>
          <w:p w:rsidR="00F54AC4" w:rsidRDefault="00F210A2">
            <w:pPr>
              <w:jc w:val="both"/>
              <w:rPr>
                <w:sz w:val="22"/>
                <w:szCs w:val="22"/>
              </w:rPr>
            </w:pPr>
            <w:r w:rsidRPr="00F210A2">
              <w:rPr>
                <w:sz w:val="22"/>
                <w:szCs w:val="22"/>
              </w:rPr>
              <w:t>Поземлен имот с идентификатор 43325.500.461 по кадастралната карта на с. Лесидрен общ. Угърчин</w:t>
            </w:r>
            <w:r>
              <w:rPr>
                <w:sz w:val="22"/>
                <w:szCs w:val="22"/>
              </w:rPr>
              <w:t xml:space="preserve"> </w:t>
            </w:r>
            <w:r>
              <w:rPr>
                <w:b/>
                <w:i/>
                <w:sz w:val="22"/>
                <w:szCs w:val="22"/>
              </w:rPr>
              <w:t>(доп. с Решение №305</w:t>
            </w:r>
            <w:r w:rsidRPr="00F210A2">
              <w:rPr>
                <w:b/>
                <w:i/>
                <w:sz w:val="22"/>
                <w:szCs w:val="22"/>
              </w:rPr>
              <w:t>/27.04.2017г. на Общински съвет – Угърчин)</w:t>
            </w:r>
          </w:p>
        </w:tc>
      </w:tr>
      <w:tr w:rsidR="0021574C" w:rsidTr="003C3416">
        <w:tc>
          <w:tcPr>
            <w:tcW w:w="621" w:type="dxa"/>
            <w:gridSpan w:val="2"/>
            <w:tcBorders>
              <w:top w:val="single" w:sz="4" w:space="0" w:color="auto"/>
              <w:left w:val="single" w:sz="4" w:space="0" w:color="auto"/>
              <w:bottom w:val="single" w:sz="4" w:space="0" w:color="auto"/>
              <w:right w:val="single" w:sz="4" w:space="0" w:color="auto"/>
            </w:tcBorders>
          </w:tcPr>
          <w:p w:rsidR="0021574C" w:rsidRPr="00536EA2" w:rsidRDefault="0021574C">
            <w:pPr>
              <w:jc w:val="both"/>
              <w:rPr>
                <w:sz w:val="22"/>
                <w:szCs w:val="22"/>
              </w:rPr>
            </w:pPr>
            <w:r>
              <w:rPr>
                <w:sz w:val="22"/>
                <w:szCs w:val="22"/>
                <w:lang w:val="en-US"/>
              </w:rPr>
              <w:t>17.</w:t>
            </w:r>
          </w:p>
        </w:tc>
        <w:tc>
          <w:tcPr>
            <w:tcW w:w="9222" w:type="dxa"/>
            <w:tcBorders>
              <w:top w:val="single" w:sz="4" w:space="0" w:color="auto"/>
              <w:left w:val="single" w:sz="4" w:space="0" w:color="auto"/>
              <w:bottom w:val="single" w:sz="4" w:space="0" w:color="auto"/>
              <w:right w:val="single" w:sz="4" w:space="0" w:color="auto"/>
            </w:tcBorders>
          </w:tcPr>
          <w:p w:rsidR="0021574C" w:rsidRDefault="00040A7B">
            <w:pPr>
              <w:jc w:val="both"/>
              <w:rPr>
                <w:sz w:val="22"/>
                <w:szCs w:val="22"/>
              </w:rPr>
            </w:pPr>
            <w:r w:rsidRPr="00040A7B">
              <w:rPr>
                <w:sz w:val="22"/>
                <w:szCs w:val="22"/>
              </w:rPr>
              <w:t>Поземлен имот с идентификатор 36943.500.645 по кадастралната карта на с. Кирчево, общ. Угърчин</w:t>
            </w:r>
            <w:r>
              <w:rPr>
                <w:sz w:val="22"/>
                <w:szCs w:val="22"/>
              </w:rPr>
              <w:t xml:space="preserve"> </w:t>
            </w:r>
            <w:r>
              <w:rPr>
                <w:b/>
                <w:i/>
                <w:sz w:val="22"/>
                <w:szCs w:val="22"/>
              </w:rPr>
              <w:t>(доп. с Решение №304/27.04</w:t>
            </w:r>
            <w:r w:rsidRPr="00040A7B">
              <w:rPr>
                <w:b/>
                <w:i/>
                <w:sz w:val="22"/>
                <w:szCs w:val="22"/>
              </w:rPr>
              <w:t xml:space="preserve">.2017г. на Общински съвет </w:t>
            </w:r>
            <w:r>
              <w:rPr>
                <w:b/>
                <w:i/>
                <w:sz w:val="22"/>
                <w:szCs w:val="22"/>
              </w:rPr>
              <w:t>–</w:t>
            </w:r>
            <w:r w:rsidRPr="00040A7B">
              <w:rPr>
                <w:b/>
                <w:i/>
                <w:sz w:val="22"/>
                <w:szCs w:val="22"/>
              </w:rPr>
              <w:t xml:space="preserve"> Угърчин</w:t>
            </w:r>
            <w:r>
              <w:rPr>
                <w:b/>
                <w:i/>
                <w:sz w:val="22"/>
                <w:szCs w:val="22"/>
              </w:rPr>
              <w:t>)</w:t>
            </w:r>
          </w:p>
        </w:tc>
      </w:tr>
      <w:tr w:rsidR="003C3416" w:rsidTr="003C3416">
        <w:tc>
          <w:tcPr>
            <w:tcW w:w="621" w:type="dxa"/>
            <w:gridSpan w:val="2"/>
            <w:tcBorders>
              <w:top w:val="single" w:sz="4" w:space="0" w:color="auto"/>
              <w:left w:val="single" w:sz="4" w:space="0" w:color="auto"/>
              <w:bottom w:val="single" w:sz="4" w:space="0" w:color="auto"/>
              <w:right w:val="single" w:sz="4" w:space="0" w:color="auto"/>
            </w:tcBorders>
          </w:tcPr>
          <w:p w:rsidR="003C3416" w:rsidRDefault="003C3416">
            <w:pPr>
              <w:jc w:val="both"/>
              <w:rPr>
                <w:sz w:val="22"/>
                <w:szCs w:val="22"/>
              </w:rPr>
            </w:pPr>
          </w:p>
        </w:tc>
        <w:tc>
          <w:tcPr>
            <w:tcW w:w="9222" w:type="dxa"/>
            <w:tcBorders>
              <w:top w:val="single" w:sz="4" w:space="0" w:color="auto"/>
              <w:left w:val="single" w:sz="4" w:space="0" w:color="auto"/>
              <w:bottom w:val="single" w:sz="4" w:space="0" w:color="auto"/>
              <w:right w:val="single" w:sz="4" w:space="0" w:color="auto"/>
            </w:tcBorders>
            <w:hideMark/>
          </w:tcPr>
          <w:p w:rsidR="003C3416" w:rsidRDefault="003C3416">
            <w:pPr>
              <w:jc w:val="both"/>
              <w:rPr>
                <w:b/>
                <w:sz w:val="22"/>
                <w:szCs w:val="22"/>
              </w:rPr>
            </w:pPr>
            <w:r>
              <w:rPr>
                <w:b/>
                <w:sz w:val="22"/>
                <w:szCs w:val="22"/>
              </w:rPr>
              <w:t>Г. Поземлени имоти, които Община Угърчин има намерение да отдаде под аренда за създаване и отглеждане на трайни насаждения</w:t>
            </w:r>
          </w:p>
        </w:tc>
      </w:tr>
      <w:tr w:rsidR="003C3416" w:rsidTr="003C3416">
        <w:tc>
          <w:tcPr>
            <w:tcW w:w="621" w:type="dxa"/>
            <w:gridSpan w:val="2"/>
            <w:tcBorders>
              <w:top w:val="single" w:sz="4" w:space="0" w:color="auto"/>
              <w:left w:val="single" w:sz="4" w:space="0" w:color="auto"/>
              <w:bottom w:val="single" w:sz="4" w:space="0" w:color="auto"/>
              <w:right w:val="single" w:sz="4" w:space="0" w:color="auto"/>
            </w:tcBorders>
          </w:tcPr>
          <w:p w:rsidR="003C3416" w:rsidRDefault="003C3416">
            <w:pPr>
              <w:jc w:val="both"/>
              <w:rPr>
                <w:sz w:val="22"/>
                <w:szCs w:val="22"/>
              </w:rPr>
            </w:pPr>
          </w:p>
        </w:tc>
        <w:tc>
          <w:tcPr>
            <w:tcW w:w="9222" w:type="dxa"/>
            <w:tcBorders>
              <w:top w:val="single" w:sz="4" w:space="0" w:color="auto"/>
              <w:left w:val="single" w:sz="4" w:space="0" w:color="auto"/>
              <w:bottom w:val="single" w:sz="4" w:space="0" w:color="auto"/>
              <w:right w:val="single" w:sz="4" w:space="0" w:color="auto"/>
            </w:tcBorders>
          </w:tcPr>
          <w:p w:rsidR="003C3416" w:rsidRDefault="003C3416">
            <w:pPr>
              <w:jc w:val="both"/>
              <w:rPr>
                <w:b/>
                <w:sz w:val="22"/>
                <w:szCs w:val="22"/>
              </w:rPr>
            </w:pPr>
          </w:p>
        </w:tc>
      </w:tr>
      <w:tr w:rsidR="003C3416" w:rsidTr="003C3416">
        <w:tc>
          <w:tcPr>
            <w:tcW w:w="621" w:type="dxa"/>
            <w:gridSpan w:val="2"/>
            <w:tcBorders>
              <w:top w:val="single" w:sz="4" w:space="0" w:color="auto"/>
              <w:left w:val="single" w:sz="4" w:space="0" w:color="auto"/>
              <w:bottom w:val="single" w:sz="4" w:space="0" w:color="auto"/>
              <w:right w:val="single" w:sz="4" w:space="0" w:color="auto"/>
            </w:tcBorders>
            <w:hideMark/>
          </w:tcPr>
          <w:p w:rsidR="003C3416" w:rsidRDefault="003C3416">
            <w:pPr>
              <w:jc w:val="both"/>
              <w:rPr>
                <w:sz w:val="22"/>
                <w:szCs w:val="22"/>
              </w:rPr>
            </w:pPr>
            <w:r>
              <w:rPr>
                <w:sz w:val="22"/>
                <w:szCs w:val="22"/>
              </w:rPr>
              <w:t>1.</w:t>
            </w:r>
          </w:p>
        </w:tc>
        <w:tc>
          <w:tcPr>
            <w:tcW w:w="9222" w:type="dxa"/>
            <w:tcBorders>
              <w:top w:val="single" w:sz="4" w:space="0" w:color="auto"/>
              <w:left w:val="single" w:sz="4" w:space="0" w:color="auto"/>
              <w:bottom w:val="single" w:sz="4" w:space="0" w:color="auto"/>
              <w:right w:val="single" w:sz="4" w:space="0" w:color="auto"/>
            </w:tcBorders>
            <w:hideMark/>
          </w:tcPr>
          <w:p w:rsidR="003C3416" w:rsidRDefault="003C3416">
            <w:pPr>
              <w:jc w:val="both"/>
              <w:rPr>
                <w:sz w:val="22"/>
                <w:szCs w:val="22"/>
              </w:rPr>
            </w:pPr>
            <w:r>
              <w:rPr>
                <w:sz w:val="22"/>
                <w:szCs w:val="22"/>
              </w:rPr>
              <w:t xml:space="preserve">Поземлен имот № 198002, м. </w:t>
            </w:r>
            <w:proofErr w:type="spellStart"/>
            <w:r>
              <w:rPr>
                <w:sz w:val="22"/>
                <w:szCs w:val="22"/>
              </w:rPr>
              <w:t>Салоското</w:t>
            </w:r>
            <w:proofErr w:type="spellEnd"/>
            <w:r>
              <w:rPr>
                <w:sz w:val="22"/>
                <w:szCs w:val="22"/>
              </w:rPr>
              <w:t>, землището на с. Голец</w:t>
            </w:r>
          </w:p>
        </w:tc>
      </w:tr>
      <w:tr w:rsidR="003C3416" w:rsidTr="003C3416">
        <w:tc>
          <w:tcPr>
            <w:tcW w:w="621" w:type="dxa"/>
            <w:gridSpan w:val="2"/>
            <w:tcBorders>
              <w:top w:val="single" w:sz="4" w:space="0" w:color="auto"/>
              <w:left w:val="single" w:sz="4" w:space="0" w:color="auto"/>
              <w:bottom w:val="single" w:sz="4" w:space="0" w:color="auto"/>
              <w:right w:val="single" w:sz="4" w:space="0" w:color="auto"/>
            </w:tcBorders>
          </w:tcPr>
          <w:p w:rsidR="003C3416" w:rsidRDefault="003C3416">
            <w:pPr>
              <w:jc w:val="both"/>
              <w:rPr>
                <w:sz w:val="22"/>
                <w:szCs w:val="22"/>
              </w:rPr>
            </w:pPr>
          </w:p>
        </w:tc>
        <w:tc>
          <w:tcPr>
            <w:tcW w:w="9222" w:type="dxa"/>
            <w:tcBorders>
              <w:top w:val="single" w:sz="4" w:space="0" w:color="auto"/>
              <w:left w:val="single" w:sz="4" w:space="0" w:color="auto"/>
              <w:bottom w:val="single" w:sz="4" w:space="0" w:color="auto"/>
              <w:right w:val="single" w:sz="4" w:space="0" w:color="auto"/>
            </w:tcBorders>
          </w:tcPr>
          <w:p w:rsidR="003C3416" w:rsidRDefault="003C3416">
            <w:pPr>
              <w:jc w:val="both"/>
              <w:rPr>
                <w:sz w:val="22"/>
                <w:szCs w:val="22"/>
              </w:rPr>
            </w:pPr>
          </w:p>
        </w:tc>
      </w:tr>
      <w:tr w:rsidR="00452349" w:rsidTr="003C3416">
        <w:tc>
          <w:tcPr>
            <w:tcW w:w="621" w:type="dxa"/>
            <w:gridSpan w:val="2"/>
            <w:tcBorders>
              <w:top w:val="single" w:sz="4" w:space="0" w:color="auto"/>
              <w:left w:val="single" w:sz="4" w:space="0" w:color="auto"/>
              <w:bottom w:val="single" w:sz="4" w:space="0" w:color="auto"/>
              <w:right w:val="single" w:sz="4" w:space="0" w:color="auto"/>
            </w:tcBorders>
          </w:tcPr>
          <w:p w:rsidR="00452349" w:rsidRDefault="00452349">
            <w:pPr>
              <w:jc w:val="both"/>
              <w:rPr>
                <w:sz w:val="22"/>
                <w:szCs w:val="22"/>
              </w:rPr>
            </w:pPr>
          </w:p>
        </w:tc>
        <w:tc>
          <w:tcPr>
            <w:tcW w:w="9222" w:type="dxa"/>
            <w:tcBorders>
              <w:top w:val="single" w:sz="4" w:space="0" w:color="auto"/>
              <w:left w:val="single" w:sz="4" w:space="0" w:color="auto"/>
              <w:bottom w:val="single" w:sz="4" w:space="0" w:color="auto"/>
              <w:right w:val="single" w:sz="4" w:space="0" w:color="auto"/>
            </w:tcBorders>
          </w:tcPr>
          <w:p w:rsidR="00452349" w:rsidRPr="00452349" w:rsidRDefault="00452349">
            <w:pPr>
              <w:jc w:val="both"/>
              <w:rPr>
                <w:b/>
                <w:sz w:val="22"/>
                <w:szCs w:val="22"/>
              </w:rPr>
            </w:pPr>
            <w:r w:rsidRPr="00452349">
              <w:rPr>
                <w:b/>
                <w:sz w:val="22"/>
                <w:szCs w:val="22"/>
              </w:rPr>
              <w:t xml:space="preserve">Д. </w:t>
            </w:r>
            <w:r w:rsidR="00C31FCB" w:rsidRPr="00C31FCB">
              <w:rPr>
                <w:b/>
                <w:sz w:val="22"/>
                <w:szCs w:val="22"/>
              </w:rPr>
              <w:t>Имоти, върху които Община Угърчин има намерение да учреди право на ползване</w:t>
            </w:r>
          </w:p>
        </w:tc>
      </w:tr>
      <w:tr w:rsidR="00C31FCB" w:rsidTr="003C3416">
        <w:tc>
          <w:tcPr>
            <w:tcW w:w="621" w:type="dxa"/>
            <w:gridSpan w:val="2"/>
            <w:tcBorders>
              <w:top w:val="single" w:sz="4" w:space="0" w:color="auto"/>
              <w:left w:val="single" w:sz="4" w:space="0" w:color="auto"/>
              <w:bottom w:val="single" w:sz="4" w:space="0" w:color="auto"/>
              <w:right w:val="single" w:sz="4" w:space="0" w:color="auto"/>
            </w:tcBorders>
          </w:tcPr>
          <w:p w:rsidR="00C31FCB" w:rsidRDefault="00C31FCB">
            <w:pPr>
              <w:jc w:val="both"/>
              <w:rPr>
                <w:sz w:val="22"/>
                <w:szCs w:val="22"/>
              </w:rPr>
            </w:pPr>
            <w:r>
              <w:rPr>
                <w:sz w:val="22"/>
                <w:szCs w:val="22"/>
              </w:rPr>
              <w:t xml:space="preserve">1. </w:t>
            </w:r>
          </w:p>
        </w:tc>
        <w:tc>
          <w:tcPr>
            <w:tcW w:w="9222" w:type="dxa"/>
            <w:tcBorders>
              <w:top w:val="single" w:sz="4" w:space="0" w:color="auto"/>
              <w:left w:val="single" w:sz="4" w:space="0" w:color="auto"/>
              <w:bottom w:val="single" w:sz="4" w:space="0" w:color="auto"/>
              <w:right w:val="single" w:sz="4" w:space="0" w:color="auto"/>
            </w:tcBorders>
          </w:tcPr>
          <w:p w:rsidR="00C31FCB" w:rsidRPr="00480FAC" w:rsidRDefault="00480FAC">
            <w:pPr>
              <w:jc w:val="both"/>
              <w:rPr>
                <w:sz w:val="22"/>
                <w:szCs w:val="22"/>
              </w:rPr>
            </w:pPr>
            <w:r w:rsidRPr="00480FAC">
              <w:rPr>
                <w:sz w:val="22"/>
                <w:szCs w:val="22"/>
              </w:rPr>
              <w:t>Земеделски земи за нуждите на НЧ „Възраждане – 1927г.“ – с. Каленик - безвъзмездно на основание § 6</w:t>
            </w:r>
            <w:r>
              <w:rPr>
                <w:sz w:val="22"/>
                <w:szCs w:val="22"/>
              </w:rPr>
              <w:t xml:space="preserve"> от ПЗР на ЗНЧ</w:t>
            </w:r>
            <w:r w:rsidR="00D53487">
              <w:rPr>
                <w:sz w:val="22"/>
                <w:szCs w:val="22"/>
              </w:rPr>
              <w:t xml:space="preserve"> </w:t>
            </w:r>
            <w:r w:rsidR="00D53487">
              <w:rPr>
                <w:b/>
                <w:i/>
                <w:sz w:val="22"/>
                <w:szCs w:val="22"/>
              </w:rPr>
              <w:t>(доп. с Решение №306</w:t>
            </w:r>
            <w:r w:rsidR="00D53487" w:rsidRPr="00D53487">
              <w:rPr>
                <w:b/>
                <w:i/>
                <w:sz w:val="22"/>
                <w:szCs w:val="22"/>
              </w:rPr>
              <w:t>/27.04.2017г. на Общински съвет – Угърчин)</w:t>
            </w:r>
          </w:p>
        </w:tc>
      </w:tr>
    </w:tbl>
    <w:p w:rsidR="003C3416" w:rsidRDefault="003C3416" w:rsidP="003C3416">
      <w:pPr>
        <w:jc w:val="both"/>
        <w:rPr>
          <w:b/>
        </w:rPr>
      </w:pPr>
    </w:p>
    <w:p w:rsidR="003C3416" w:rsidRDefault="003C3416" w:rsidP="003C3416">
      <w:pPr>
        <w:jc w:val="both"/>
        <w:rPr>
          <w:b/>
        </w:rPr>
      </w:pPr>
      <w:r>
        <w:rPr>
          <w:b/>
        </w:rPr>
        <w:t>ІІІ. МЕРКИ ЗА ПОДОБРЯВАНЕ НА ОРГАНИЗАЦИЯТА НА РАБОТАТА ПО УПРАВЛЕНИЕТО НА ОБЩИНСКАТА СОБСТВЕНОСТ</w:t>
      </w:r>
    </w:p>
    <w:p w:rsidR="003C3416" w:rsidRDefault="003C3416" w:rsidP="003C3416">
      <w:pPr>
        <w:jc w:val="both"/>
        <w:rPr>
          <w:b/>
        </w:rPr>
      </w:pPr>
    </w:p>
    <w:p w:rsidR="003C3416" w:rsidRDefault="003C3416" w:rsidP="003C3416">
      <w:pPr>
        <w:jc w:val="both"/>
      </w:pPr>
      <w:r>
        <w:t xml:space="preserve">1. Текущ контрол по използването на общинските имоти  - за нуждите за които са предназначени  и тяхното съхраняване и опазване, чрез проверка на място. </w:t>
      </w:r>
    </w:p>
    <w:p w:rsidR="003C3416" w:rsidRDefault="003C3416" w:rsidP="003C3416">
      <w:pPr>
        <w:jc w:val="both"/>
      </w:pPr>
      <w:r>
        <w:t xml:space="preserve">2. Осъществяване на текущ контрол по изпълнение на задълженията по концесионни договори, </w:t>
      </w:r>
      <w:proofErr w:type="spellStart"/>
      <w:r>
        <w:t>договори</w:t>
      </w:r>
      <w:proofErr w:type="spellEnd"/>
      <w:r>
        <w:t xml:space="preserve"> за продажба със задължения от проведени конкурси, чрез проверка на място.</w:t>
      </w:r>
    </w:p>
    <w:p w:rsidR="003C3416" w:rsidRDefault="003C3416" w:rsidP="003C3416">
      <w:pPr>
        <w:jc w:val="both"/>
      </w:pPr>
      <w:r>
        <w:t>3. Ежемесечен контрол по събираемостта на приходите от наеми и анализ на причините за забава и своевременно прекратяване на договорите на нередовните наематели.</w:t>
      </w:r>
    </w:p>
    <w:p w:rsidR="003C3416" w:rsidRDefault="003C3416" w:rsidP="003C3416">
      <w:pPr>
        <w:jc w:val="both"/>
      </w:pPr>
      <w:r>
        <w:t>4. Установяване  на реализираните права на строеж, по договорите за учредено право на строеж върху общински терени, във връзка с погасяването им по смисъла на чл.67 от Закона за собствеността и подготовка на терените за откриване на нови процедури за учредяване на права на строеж.</w:t>
      </w:r>
    </w:p>
    <w:p w:rsidR="003C3416" w:rsidRDefault="003C3416" w:rsidP="003C3416">
      <w:pPr>
        <w:jc w:val="both"/>
      </w:pPr>
      <w:r>
        <w:t>5. Избор на най-подходящи разпоредителни процедури и способи и критерии при осъществяване на всяка разпоредителна сделка и осигуряване на свободна и честна конкуренция при осъществяването на разпоредителните сделки и сделките по управлението.</w:t>
      </w:r>
    </w:p>
    <w:p w:rsidR="003C3416" w:rsidRDefault="003C3416" w:rsidP="003C3416">
      <w:pPr>
        <w:jc w:val="both"/>
      </w:pPr>
      <w:r>
        <w:t>6. Осигуряване на взаимодействие, координиране на действията на всички звена и дирекции на Община Угърчин за ефективното управление на общинските имоти и реализиране на максимални приходи в общинския бюджет.</w:t>
      </w:r>
    </w:p>
    <w:p w:rsidR="003C3416" w:rsidRDefault="003C3416" w:rsidP="003C3416">
      <w:pPr>
        <w:jc w:val="both"/>
        <w:rPr>
          <w:b/>
        </w:rPr>
      </w:pPr>
    </w:p>
    <w:p w:rsidR="003C3416" w:rsidRDefault="003C3416" w:rsidP="003C3416">
      <w:pPr>
        <w:jc w:val="both"/>
        <w:rPr>
          <w:b/>
        </w:rPr>
      </w:pPr>
    </w:p>
    <w:p w:rsidR="003C3416" w:rsidRDefault="003C3416" w:rsidP="003C3416">
      <w:pPr>
        <w:jc w:val="both"/>
        <w:rPr>
          <w:b/>
        </w:rPr>
      </w:pPr>
    </w:p>
    <w:p w:rsidR="003C3416" w:rsidRDefault="003C3416" w:rsidP="003C3416">
      <w:pPr>
        <w:jc w:val="both"/>
        <w:rPr>
          <w:b/>
        </w:rPr>
      </w:pPr>
    </w:p>
    <w:p w:rsidR="00A45B61" w:rsidRDefault="00A45B61"/>
    <w:sectPr w:rsidR="00A45B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996"/>
    <w:rsid w:val="00040A7B"/>
    <w:rsid w:val="000843B2"/>
    <w:rsid w:val="00095574"/>
    <w:rsid w:val="001960EF"/>
    <w:rsid w:val="0021574C"/>
    <w:rsid w:val="0027715F"/>
    <w:rsid w:val="00292AA5"/>
    <w:rsid w:val="003C3416"/>
    <w:rsid w:val="00452349"/>
    <w:rsid w:val="0046201F"/>
    <w:rsid w:val="00480FAC"/>
    <w:rsid w:val="005067FA"/>
    <w:rsid w:val="00536EA2"/>
    <w:rsid w:val="00537DA3"/>
    <w:rsid w:val="005C157C"/>
    <w:rsid w:val="00616F5B"/>
    <w:rsid w:val="00631EBE"/>
    <w:rsid w:val="006C08F1"/>
    <w:rsid w:val="006C0996"/>
    <w:rsid w:val="007D5AE9"/>
    <w:rsid w:val="007F27A7"/>
    <w:rsid w:val="00867F1A"/>
    <w:rsid w:val="0087052D"/>
    <w:rsid w:val="008A1D38"/>
    <w:rsid w:val="00984F3E"/>
    <w:rsid w:val="009A6D28"/>
    <w:rsid w:val="00A45B61"/>
    <w:rsid w:val="00C31EA6"/>
    <w:rsid w:val="00C31FCB"/>
    <w:rsid w:val="00CD7646"/>
    <w:rsid w:val="00D53487"/>
    <w:rsid w:val="00E24F8A"/>
    <w:rsid w:val="00F00A6B"/>
    <w:rsid w:val="00F210A2"/>
    <w:rsid w:val="00F267A8"/>
    <w:rsid w:val="00F54AC4"/>
    <w:rsid w:val="00F70C25"/>
    <w:rsid w:val="00FA3D41"/>
    <w:rsid w:val="00FF2856"/>
    <w:rsid w:val="00FF792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416"/>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416"/>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49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4</Pages>
  <Words>1364</Words>
  <Characters>7775</Characters>
  <Application>Microsoft Office Word</Application>
  <DocSecurity>0</DocSecurity>
  <Lines>64</Lines>
  <Paragraphs>18</Paragraphs>
  <ScaleCrop>false</ScaleCrop>
  <Company/>
  <LinksUpToDate>false</LinksUpToDate>
  <CharactersWithSpaces>9121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25</cp:revision>
  <dcterms:created xsi:type="dcterms:W3CDTF">2017-03-15T09:49:00Z</dcterms:created>
  <dcterms:modified xsi:type="dcterms:W3CDTF">2017-05-12T13:49:00Z</dcterms:modified>
</cp:coreProperties>
</file>