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F2" w:rsidRDefault="00A3452F" w:rsidP="00C907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</w:t>
      </w:r>
      <w:bookmarkStart w:id="0" w:name="_GoBack"/>
      <w:bookmarkEnd w:id="0"/>
      <w:r w:rsidR="00C907F2"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О Г Р А М А</w:t>
      </w:r>
      <w:r w:rsidR="00C90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ПРОЕКТ</w:t>
      </w:r>
    </w:p>
    <w:p w:rsidR="00C907F2" w:rsidRPr="0063033F" w:rsidRDefault="00C907F2" w:rsidP="00C90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907F2" w:rsidRPr="00911834" w:rsidRDefault="00C907F2" w:rsidP="00C90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 УПРАВЛЕНИЕ И РАЗПОРЕЖДАНЕ  </w:t>
      </w:r>
    </w:p>
    <w:p w:rsidR="00C907F2" w:rsidRPr="00911834" w:rsidRDefault="00C907F2" w:rsidP="00C90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 ИМОТИТЕ - ОБЩИНСКА  СОБСТВЕНОСТ  В</w:t>
      </w:r>
    </w:p>
    <w:p w:rsidR="00C907F2" w:rsidRPr="00380A6F" w:rsidRDefault="00C907F2" w:rsidP="00C907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УГЪРЧИН ПРЕЗ 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C907F2" w:rsidRPr="00911834" w:rsidRDefault="00C907F2" w:rsidP="00C907F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І.  ОБЩИ  ПОЛОЖЕНИЯ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C907F2" w:rsidRPr="00911834" w:rsidRDefault="00C907F2" w:rsidP="00C907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програмата отразява намеренията на Община Угърчин за управление и разпореждане с имоти – общинска собственост през 201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Тя съдържа:</w:t>
      </w:r>
    </w:p>
    <w:p w:rsidR="00C907F2" w:rsidRPr="00911834" w:rsidRDefault="00C907F2" w:rsidP="00C9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1. Прогноза за очакваните приходи и необходимите разходи, свързани с придобиването, управлението и разпореждането с имоти – общинска собственост;</w:t>
      </w:r>
    </w:p>
    <w:p w:rsidR="00C907F2" w:rsidRPr="00911834" w:rsidRDefault="00C907F2" w:rsidP="00C9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2. Описание на имотите, които общината има намерение да предложи за предоставяне под наем или продажба.</w:t>
      </w:r>
    </w:p>
    <w:p w:rsidR="00C907F2" w:rsidRPr="00911834" w:rsidRDefault="00C907F2" w:rsidP="00C90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907F2" w:rsidRPr="00911834" w:rsidRDefault="00C907F2" w:rsidP="00C907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C907F2" w:rsidRPr="00911834" w:rsidRDefault="00C907F2" w:rsidP="00C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Прогноза за очакваните приходи и необходимите   </w:t>
      </w:r>
    </w:p>
    <w:p w:rsidR="00C907F2" w:rsidRPr="00911834" w:rsidRDefault="00C907F2" w:rsidP="00C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     разходи, свързани с придобиването, управлението и </w:t>
      </w:r>
    </w:p>
    <w:p w:rsidR="00C907F2" w:rsidRPr="00911834" w:rsidRDefault="00C907F2" w:rsidP="00C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      разпореждането с имоти – общинска собственост</w:t>
      </w:r>
    </w:p>
    <w:p w:rsidR="00C907F2" w:rsidRPr="00911834" w:rsidRDefault="00C907F2" w:rsidP="00C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bg-BG"/>
        </w:rPr>
      </w:pPr>
    </w:p>
    <w:p w:rsidR="00C907F2" w:rsidRPr="00911834" w:rsidRDefault="00C907F2" w:rsidP="00C90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bg-BG"/>
        </w:rPr>
      </w:pPr>
    </w:p>
    <w:tbl>
      <w:tblPr>
        <w:tblW w:w="9170" w:type="dxa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082"/>
        <w:gridCol w:w="1440"/>
      </w:tblGrid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дейност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Прогнозен резултат в лв.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очаквани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А.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ДМА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63033F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16 800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жилища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63033F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900 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Отдаване  на концесия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17 8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Отдаване под наем на земеделска земя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200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Всичко от управление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35</w:t>
            </w: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Б.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стояща дървесина на корен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Продажба на дървесина на корен по ценоразпис за местно население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63033F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Учредено право на прокарване на отклонения от общи мрежи и съоръжения на техническата инфраструктура по и през имоти – 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Всичко от разпореждане с имоти-общинска собственост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приходи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402</w:t>
            </w: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500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 xml:space="preserve">                     НЕОБХОДИМИ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технически услуги (скици, разделяне или обединяване на имоти, заснемане на имоти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оценки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обявления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Разход за управление на общински гори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751821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Pr="0075182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bg-BG"/>
              </w:rPr>
              <w:t>15 000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Всичко разходи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</w:t>
            </w: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000</w:t>
            </w:r>
          </w:p>
        </w:tc>
      </w:tr>
      <w:tr w:rsidR="00C907F2" w:rsidRPr="00911834" w:rsidTr="00B0054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907F2" w:rsidRPr="00911834" w:rsidRDefault="00C907F2" w:rsidP="00C907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7F2" w:rsidRPr="00911834" w:rsidRDefault="00C907F2" w:rsidP="00C907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III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91183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Описание на имотите, които общината има намерение да предложи за предоставяне под наем, за Продажба, КОНЦЕСИЯ</w:t>
      </w:r>
    </w:p>
    <w:p w:rsidR="00C907F2" w:rsidRPr="00911834" w:rsidRDefault="00C907F2" w:rsidP="00C907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tbl>
      <w:tblPr>
        <w:tblW w:w="1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"/>
        <w:gridCol w:w="9207"/>
        <w:gridCol w:w="15"/>
        <w:gridCol w:w="9219"/>
      </w:tblGrid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907F2" w:rsidRPr="00911834" w:rsidRDefault="00C907F2" w:rsidP="00B00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 на имота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 xml:space="preserve">Имоти, които Община Угърчин има намерение да предостави под </w:t>
            </w:r>
            <w:r w:rsidRPr="000F2317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наем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bg-BG"/>
              </w:rPr>
              <w:t>Старото кметство, двуетажна паянтова страда, ПИ 15552.500.550,УПИ VІІ кв. 41 с. Голец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Помещения, на първи етаж, в сградата на бивше кметство с. Славщица, ПИ 67057.600.228, УПИ ІХ – 228, кв. 20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Помещение на първи етаж в сградата на кметство и читалище, с. Славщица, ПИ 67057.600.212, УПИ V-212, кв. 24 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Сграда и дворно място, /бивш скотовъден обор/ с.  Славщица ПИ 67057.600.271, УПИ ХІІ- 271 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Помещени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стоматологичн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извън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болнична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помощ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здравните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служб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с.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Катунец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с.Лесидрен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за лекарски практики в кметства: Голец, Сопот, Каленик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Обшински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земеделски земи в землището на община Угърчин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Сгради и помещения общинска собственост на територията на общината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Поземлен имот  с идентификатор 67057.900.64 с. Славщица, дворно място и сгради – бивше училище 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val="en-US" w:eastAsia="bg-BG"/>
              </w:rPr>
              <w:t>10.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</w:t>
            </w:r>
            <w:r w:rsidRPr="009118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. </w:t>
            </w:r>
            <w:r w:rsidRPr="00911834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bg-BG"/>
              </w:rPr>
              <w:t>Имоти, които Община Угърчин има намерение да продаде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земеделски земи в землището на Община Угърчин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 проявен интерес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Бивше училище с. Микре, ПИ 48060.500.280, УПИ ІХ, кв.30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75054.900.2254 УПИ І, кв. 172, гр. Угърчин,/ автогара в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незавърен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вид/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75054.341.88, м.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Мяшковски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 колиби”, землище Угърчин, производствен терен- земя и сграда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    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75054.900.612, гр. Угърчин, земя и стопанска сграда, до р.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Лепетура</w:t>
            </w:r>
            <w:proofErr w:type="spellEnd"/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</w:rPr>
              <w:t>ПИ 23060.500.812, УПИ VІ кв. 4 с. Драгана,</w:t>
            </w: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отреден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рибарник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ПИ 23060.500.811,УПИ V – 130, кв. 4 с. Драгана, отреден  “За производствена и складова дейност” 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23060.500.813, УПИ І, кв. 4  с. Драгана, отреден „За  рибарник”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35331.119.13, м. „</w:t>
            </w:r>
            <w:proofErr w:type="spellStart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Елията</w:t>
            </w:r>
            <w:proofErr w:type="spellEnd"/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”, землището на с. Каленик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36662.500.410, УПИ І, кв. 28 с. Катунец, бивше училище, дворно място и сгради</w:t>
            </w:r>
          </w:p>
        </w:tc>
      </w:tr>
      <w:tr w:rsidR="00C907F2" w:rsidRPr="00911834" w:rsidTr="00B00548">
        <w:trPr>
          <w:gridAfter w:val="2"/>
          <w:wAfter w:w="92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 15552.500. 309, УПИ І-309, кв. 23, с. Голец, бивше училище</w:t>
            </w:r>
          </w:p>
        </w:tc>
      </w:tr>
      <w:tr w:rsidR="00C907F2" w:rsidRPr="00911834" w:rsidTr="00B0054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Помещение – кухненски блок и втори етаж от шест стаи   в сградата на бивше училище, с. Славщица, ПИ 67057.600.94, УПИ ІІІ – 94, кв. 12</w:t>
            </w:r>
          </w:p>
        </w:tc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Поземлен имот 43325.500.1068 по кадастралната карта на с.Лесидрен и сграда с идентификатор 43325.500.956.1 /бивш дарак/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Здравен дом,  за здравеопазване или други нужди,  ПИ 48060.500. 2, УПИ І, кв. 5  с. Микре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911834">
              <w:rPr>
                <w:rFonts w:ascii="Times New Roman" w:eastAsia="Times New Roman" w:hAnsi="Times New Roman" w:cs="Times New Roman"/>
                <w:lang w:eastAsia="bg-BG"/>
              </w:rPr>
              <w:t>Бивше училище с.Драгана, ПИ 23060.500.286, УПИ І-286, кв.27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en-US" w:eastAsia="bg-BG"/>
              </w:rPr>
            </w:pP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911834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 xml:space="preserve">825/5138 идеални части от поземлен  имот с идентификатор 53967.500.72 по кадастралната </w:t>
            </w: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карта на с. Орляне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</w:p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Поземлен имот с идентификатор 75054.900.2253 по кадастралната карта на гр. Угърчин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Поземлен имот с идентификатор75054.900.2577по кадастралната карта на гр. Угърчин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19.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Поземлен имот с идентификатор 900.2273 по кадастралната карта на гр. Угърчин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Г. Поземлени имоти, които Община Угърчин има намерение да отдаде под аренда за създаване и отглеждане на трайно </w:t>
            </w:r>
            <w:proofErr w:type="spellStart"/>
            <w:r w:rsidRPr="008370D1">
              <w:rPr>
                <w:rFonts w:ascii="Times New Roman" w:eastAsia="Times New Roman" w:hAnsi="Times New Roman" w:cs="Times New Roman"/>
                <w:b/>
                <w:lang w:eastAsia="bg-BG"/>
              </w:rPr>
              <w:t>насъждения</w:t>
            </w:r>
            <w:proofErr w:type="spellEnd"/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5178BD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Поземлен имот с идентификатор 75054.151.101 с площ от 569.145 кв. м. „Мерата” землището на гр. Угърчин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5178BD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 xml:space="preserve">Поземлен имот № 198002,м. </w:t>
            </w:r>
            <w:proofErr w:type="spellStart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Салоското</w:t>
            </w:r>
            <w:proofErr w:type="spellEnd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 xml:space="preserve"> землището на с. Голец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3. 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Поземлен имот № 165073, м. „</w:t>
            </w:r>
            <w:proofErr w:type="spellStart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Площа</w:t>
            </w:r>
            <w:proofErr w:type="spellEnd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” землището на с. Голец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4. </w:t>
            </w: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 xml:space="preserve">Поземлен имот № 170041 м. </w:t>
            </w:r>
            <w:proofErr w:type="spellStart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Рамановото</w:t>
            </w:r>
            <w:proofErr w:type="spellEnd"/>
            <w:r w:rsidRPr="008370D1">
              <w:rPr>
                <w:rFonts w:ascii="Times New Roman" w:eastAsia="Times New Roman" w:hAnsi="Times New Roman" w:cs="Times New Roman"/>
                <w:lang w:eastAsia="bg-BG"/>
              </w:rPr>
              <w:t>” землището на с. Голец</w:t>
            </w:r>
          </w:p>
        </w:tc>
      </w:tr>
      <w:tr w:rsidR="00C907F2" w:rsidRPr="00911834" w:rsidTr="00B00548">
        <w:trPr>
          <w:gridAfter w:val="1"/>
          <w:wAfter w:w="9219" w:type="dxa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2" w:rsidRPr="008370D1" w:rsidRDefault="00C907F2" w:rsidP="00B005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C907F2" w:rsidRPr="00911834" w:rsidRDefault="00C907F2" w:rsidP="00C907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C907F2" w:rsidRPr="00911834" w:rsidRDefault="00C907F2" w:rsidP="00C907F2">
      <w:pPr>
        <w:spacing w:after="120" w:line="240" w:lineRule="auto"/>
        <w:ind w:firstLine="70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VI</w:t>
      </w:r>
      <w:proofErr w:type="gramStart"/>
      <w:r w:rsidRPr="0091183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  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</w:t>
      </w:r>
      <w:proofErr w:type="gramEnd"/>
    </w:p>
    <w:p w:rsidR="00C907F2" w:rsidRPr="00911834" w:rsidRDefault="00C907F2" w:rsidP="00C907F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програма за управление и разпореждане с имоти – общинска собственост в Община Угърчин през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9118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е отворен документ и може да се актуализира през годината. </w:t>
      </w:r>
    </w:p>
    <w:p w:rsidR="00C907F2" w:rsidRDefault="00C907F2" w:rsidP="00C907F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C907F2" w:rsidRDefault="00C907F2" w:rsidP="00C907F2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EE6396" w:rsidRDefault="00EE6396"/>
    <w:sectPr w:rsidR="00EE6396" w:rsidSect="00EE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07F2"/>
    <w:rsid w:val="00A3452F"/>
    <w:rsid w:val="00C907F2"/>
    <w:rsid w:val="00E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4491</Characters>
  <Application>Microsoft Office Word</Application>
  <DocSecurity>0</DocSecurity>
  <Lines>37</Lines>
  <Paragraphs>10</Paragraphs>
  <ScaleCrop>false</ScaleCrop>
  <Company>Grizli777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</cp:revision>
  <dcterms:created xsi:type="dcterms:W3CDTF">2016-12-02T14:22:00Z</dcterms:created>
  <dcterms:modified xsi:type="dcterms:W3CDTF">2016-12-02T14:25:00Z</dcterms:modified>
</cp:coreProperties>
</file>