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18" w:rsidRDefault="006273FE" w:rsidP="00627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73FE">
        <w:rPr>
          <w:rFonts w:ascii="Times New Roman" w:hAnsi="Times New Roman" w:cs="Times New Roman"/>
          <w:sz w:val="32"/>
          <w:szCs w:val="32"/>
        </w:rPr>
        <w:t>Регистър на културните институции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80"/>
      </w:tblGrid>
      <w:tr w:rsidR="006273FE" w:rsidTr="006273FE">
        <w:tc>
          <w:tcPr>
            <w:tcW w:w="846" w:type="dxa"/>
          </w:tcPr>
          <w:p w:rsidR="006273FE" w:rsidRPr="003252BA" w:rsidRDefault="006273FE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№ по ред</w:t>
            </w:r>
          </w:p>
        </w:tc>
        <w:tc>
          <w:tcPr>
            <w:tcW w:w="4536" w:type="dxa"/>
          </w:tcPr>
          <w:p w:rsidR="006273FE" w:rsidRPr="003252BA" w:rsidRDefault="006273FE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3680" w:type="dxa"/>
          </w:tcPr>
          <w:p w:rsidR="006273FE" w:rsidRPr="003252BA" w:rsidRDefault="006273FE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6273FE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6273FE" w:rsidRPr="003252BA" w:rsidRDefault="006273FE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Пробуда – 1930г.“с. Голец</w:t>
            </w:r>
          </w:p>
        </w:tc>
        <w:tc>
          <w:tcPr>
            <w:tcW w:w="3680" w:type="dxa"/>
          </w:tcPr>
          <w:p w:rsidR="006273FE" w:rsidRPr="003252BA" w:rsidRDefault="006273FE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Голец,ул.“Васил Левски“№67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6273FE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6273FE" w:rsidRPr="003252BA" w:rsidRDefault="006273FE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Просвета – 1928г.“ с.Драгана</w:t>
            </w:r>
          </w:p>
        </w:tc>
        <w:tc>
          <w:tcPr>
            <w:tcW w:w="3680" w:type="dxa"/>
          </w:tcPr>
          <w:p w:rsidR="006273FE" w:rsidRPr="003252BA" w:rsidRDefault="006273FE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Драгана, пл. „ Свобода“№7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6273FE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6273FE" w:rsidRPr="003252BA" w:rsidRDefault="006273FE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Възраждане – 1927“с. Каленик</w:t>
            </w:r>
          </w:p>
        </w:tc>
        <w:tc>
          <w:tcPr>
            <w:tcW w:w="3680" w:type="dxa"/>
          </w:tcPr>
          <w:p w:rsidR="006273FE" w:rsidRPr="003252BA" w:rsidRDefault="006273FE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 Каленик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E155F8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:rsidR="006273FE" w:rsidRPr="003252BA" w:rsidRDefault="00E155F8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„Просвета -1909“с. Катунец</w:t>
            </w:r>
          </w:p>
        </w:tc>
        <w:tc>
          <w:tcPr>
            <w:tcW w:w="3680" w:type="dxa"/>
          </w:tcPr>
          <w:p w:rsidR="006273FE" w:rsidRPr="003252BA" w:rsidRDefault="00E155F8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Катунец, пл. „ Ген.Марко Атанасов“№1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E155F8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6273FE" w:rsidRPr="003252BA" w:rsidRDefault="00E155F8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Пробуда – 1927г.“с. Кирчево</w:t>
            </w:r>
          </w:p>
        </w:tc>
        <w:tc>
          <w:tcPr>
            <w:tcW w:w="3680" w:type="dxa"/>
          </w:tcPr>
          <w:p w:rsidR="006273FE" w:rsidRPr="003252BA" w:rsidRDefault="00E155F8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Кирчево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E155F8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536" w:type="dxa"/>
          </w:tcPr>
          <w:p w:rsidR="006273FE" w:rsidRPr="003252BA" w:rsidRDefault="00E155F8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Възраждане – 1923г.“ с. Лесидрен</w:t>
            </w:r>
          </w:p>
        </w:tc>
        <w:tc>
          <w:tcPr>
            <w:tcW w:w="3680" w:type="dxa"/>
          </w:tcPr>
          <w:p w:rsidR="006273FE" w:rsidRPr="003252BA" w:rsidRDefault="00E155F8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Лесидрен, ул. „ Стара планина“№108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E155F8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536" w:type="dxa"/>
          </w:tcPr>
          <w:p w:rsidR="006273FE" w:rsidRPr="003252BA" w:rsidRDefault="00E155F8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кольо Семов – 1927г.“с. Микре</w:t>
            </w:r>
          </w:p>
        </w:tc>
        <w:tc>
          <w:tcPr>
            <w:tcW w:w="3680" w:type="dxa"/>
          </w:tcPr>
          <w:p w:rsidR="006273FE" w:rsidRPr="003252BA" w:rsidRDefault="00E155F8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с.Микре, пл.“Освобождение“№5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E155F8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536" w:type="dxa"/>
          </w:tcPr>
          <w:p w:rsidR="006273FE" w:rsidRPr="003252BA" w:rsidRDefault="00E155F8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Пробуда 2014г.“с. Сопот</w:t>
            </w:r>
          </w:p>
        </w:tc>
        <w:tc>
          <w:tcPr>
            <w:tcW w:w="3680" w:type="dxa"/>
          </w:tcPr>
          <w:p w:rsidR="006273FE" w:rsidRPr="003252BA" w:rsidRDefault="003252BA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Сопот,ул.“ Пердевойка“№16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3252BA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536" w:type="dxa"/>
          </w:tcPr>
          <w:p w:rsidR="006273FE" w:rsidRPr="003252BA" w:rsidRDefault="003252BA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Вълчо Русковски – 1894г.“</w:t>
            </w:r>
          </w:p>
        </w:tc>
        <w:tc>
          <w:tcPr>
            <w:tcW w:w="3680" w:type="dxa"/>
          </w:tcPr>
          <w:p w:rsidR="006273FE" w:rsidRPr="003252BA" w:rsidRDefault="003252BA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гр.Угърчин,пл.“ Свобода“№8</w:t>
            </w:r>
          </w:p>
        </w:tc>
      </w:tr>
      <w:tr w:rsidR="006273FE" w:rsidTr="006273FE">
        <w:tc>
          <w:tcPr>
            <w:tcW w:w="846" w:type="dxa"/>
          </w:tcPr>
          <w:p w:rsidR="006273FE" w:rsidRPr="003252BA" w:rsidRDefault="003252BA" w:rsidP="006273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6273FE" w:rsidRPr="003252BA" w:rsidRDefault="003252BA" w:rsidP="003252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НЧ „ Васил Левски – 1928г.“с. Славщица</w:t>
            </w:r>
          </w:p>
        </w:tc>
        <w:tc>
          <w:tcPr>
            <w:tcW w:w="3680" w:type="dxa"/>
          </w:tcPr>
          <w:p w:rsidR="006273FE" w:rsidRPr="003252BA" w:rsidRDefault="003252BA" w:rsidP="003252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52BA">
              <w:rPr>
                <w:rFonts w:ascii="Times New Roman" w:hAnsi="Times New Roman" w:cs="Times New Roman"/>
                <w:sz w:val="32"/>
                <w:szCs w:val="32"/>
              </w:rPr>
              <w:t>с. Славщица</w:t>
            </w:r>
          </w:p>
        </w:tc>
      </w:tr>
    </w:tbl>
    <w:p w:rsidR="006273FE" w:rsidRPr="006273FE" w:rsidRDefault="006273FE" w:rsidP="006273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73FE" w:rsidRPr="006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E"/>
    <w:rsid w:val="00202C18"/>
    <w:rsid w:val="003252BA"/>
    <w:rsid w:val="006273FE"/>
    <w:rsid w:val="00E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8811"/>
  <w15:chartTrackingRefBased/>
  <w15:docId w15:val="{ADE66434-8EB3-4862-B32C-BB2164B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2018-04-10T08:15:00Z</dcterms:created>
  <dcterms:modified xsi:type="dcterms:W3CDTF">2018-04-10T08:40:00Z</dcterms:modified>
</cp:coreProperties>
</file>