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4F05D3" w:rsidRDefault="002E50A6" w:rsidP="00482DB8">
      <w:pPr>
        <w:ind w:right="-1080" w:firstLine="720"/>
        <w:rPr>
          <w:b/>
          <w:bCs/>
          <w:lang w:val="ru-RU"/>
        </w:rPr>
      </w:pPr>
      <w:r w:rsidRPr="00810A0D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2D3C03">
        <w:rPr>
          <w:b/>
          <w:bCs/>
        </w:rPr>
        <w:t xml:space="preserve">№ </w:t>
      </w:r>
      <w:r w:rsidR="0070177F">
        <w:rPr>
          <w:b/>
          <w:bCs/>
        </w:rPr>
        <w:t>32</w:t>
      </w:r>
    </w:p>
    <w:p w:rsidR="009D2DA7" w:rsidRPr="002D3C03" w:rsidRDefault="002E50A6" w:rsidP="00482DB8">
      <w:pPr>
        <w:ind w:right="-1080" w:firstLine="720"/>
        <w:rPr>
          <w:b/>
          <w:bCs/>
          <w:lang w:val="ru-RU"/>
        </w:rPr>
      </w:pPr>
      <w:r w:rsidRPr="002D3C03">
        <w:rPr>
          <w:b/>
          <w:bCs/>
          <w:lang w:val="ru-RU"/>
        </w:rPr>
        <w:t xml:space="preserve">          </w:t>
      </w:r>
      <w:r w:rsidR="002D1B53" w:rsidRPr="002D3C03">
        <w:rPr>
          <w:b/>
          <w:bCs/>
          <w:lang w:val="ru-RU"/>
        </w:rPr>
        <w:t xml:space="preserve">                             </w:t>
      </w:r>
      <w:r w:rsidR="009D2DA7" w:rsidRPr="002D3C03">
        <w:rPr>
          <w:b/>
          <w:bCs/>
        </w:rPr>
        <w:t>гр. Угърчин,</w:t>
      </w:r>
      <w:r w:rsidR="00A45192" w:rsidRPr="002D3C03">
        <w:rPr>
          <w:b/>
          <w:bCs/>
          <w:lang w:val="ru-RU"/>
        </w:rPr>
        <w:t xml:space="preserve"> </w:t>
      </w:r>
      <w:r w:rsidR="0070177F">
        <w:rPr>
          <w:b/>
          <w:bCs/>
          <w:lang w:val="ru-RU"/>
        </w:rPr>
        <w:t>28</w:t>
      </w:r>
      <w:r w:rsidR="00C70B1E" w:rsidRPr="002D3C03">
        <w:rPr>
          <w:b/>
          <w:bCs/>
          <w:lang w:val="ru-RU"/>
        </w:rPr>
        <w:t>.</w:t>
      </w:r>
      <w:r w:rsidR="0070177F">
        <w:rPr>
          <w:b/>
          <w:bCs/>
          <w:lang w:val="ru-RU"/>
        </w:rPr>
        <w:t>01</w:t>
      </w:r>
      <w:r w:rsidR="009D2DA7" w:rsidRPr="002D3C03">
        <w:rPr>
          <w:b/>
          <w:bCs/>
        </w:rPr>
        <w:t>.20</w:t>
      </w:r>
      <w:r w:rsidR="00F51903" w:rsidRPr="002D3C03">
        <w:rPr>
          <w:b/>
          <w:bCs/>
        </w:rPr>
        <w:t>2</w:t>
      </w:r>
      <w:r w:rsidR="0070177F">
        <w:rPr>
          <w:b/>
          <w:bCs/>
        </w:rPr>
        <w:t>2</w:t>
      </w:r>
      <w:r w:rsidR="009D2DA7" w:rsidRPr="002D3C03">
        <w:rPr>
          <w:b/>
          <w:bCs/>
        </w:rPr>
        <w:t>г.</w:t>
      </w:r>
    </w:p>
    <w:p w:rsidR="00A70086" w:rsidRPr="002D3C03" w:rsidRDefault="00A70086" w:rsidP="00482DB8">
      <w:pPr>
        <w:ind w:right="-1080" w:firstLine="720"/>
        <w:rPr>
          <w:lang w:val="ru-RU"/>
        </w:rPr>
      </w:pPr>
    </w:p>
    <w:p w:rsidR="002C5537" w:rsidRDefault="009D2DA7" w:rsidP="002C5537">
      <w:pPr>
        <w:jc w:val="both"/>
      </w:pPr>
      <w:r>
        <w:t xml:space="preserve">     </w:t>
      </w:r>
      <w:r w:rsidR="002C5537" w:rsidRPr="002C5537">
        <w:t xml:space="preserve">     На основание</w:t>
      </w:r>
      <w:r w:rsidR="002C5537" w:rsidRPr="002C5537">
        <w:rPr>
          <w:lang w:val="ru-RU"/>
        </w:rPr>
        <w:t xml:space="preserve"> </w:t>
      </w:r>
      <w:r w:rsidR="002C5537" w:rsidRPr="002C5537">
        <w:t xml:space="preserve">чл.44, ал.2 ЗМСМА,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– Угърчин, изм. и доп. с Решение  № 265/28.02.2017г. на Общински съвет – Угърчин, изм. и доп. с Решение №388/31.10.2017 год. на Общински </w:t>
      </w:r>
      <w:r w:rsidR="00247CAA">
        <w:t>съвет - Угърчин), Протокол от 2</w:t>
      </w:r>
      <w:r w:rsidR="005F4C3F">
        <w:t>5</w:t>
      </w:r>
      <w:r w:rsidR="002C5537" w:rsidRPr="002C5537">
        <w:t>.</w:t>
      </w:r>
      <w:r w:rsidR="00247CAA">
        <w:rPr>
          <w:lang w:val="ru-RU"/>
        </w:rPr>
        <w:t>01</w:t>
      </w:r>
      <w:r w:rsidR="002C5537" w:rsidRPr="002C5537">
        <w:t>.20</w:t>
      </w:r>
      <w:r w:rsidR="00247CAA">
        <w:rPr>
          <w:lang w:val="ru-RU"/>
        </w:rPr>
        <w:t>22</w:t>
      </w:r>
      <w:r w:rsidR="002C5537" w:rsidRPr="002C5537">
        <w:t xml:space="preserve">г. от проведен търг с тайно наддаване, на комисия, назначена със Заповед  </w:t>
      </w:r>
      <w:r w:rsidR="00D62560">
        <w:t>№28</w:t>
      </w:r>
      <w:r w:rsidR="00247CAA">
        <w:t>/25</w:t>
      </w:r>
      <w:r w:rsidR="002C5537" w:rsidRPr="00C52AA0">
        <w:t>.</w:t>
      </w:r>
      <w:r w:rsidR="00247CAA">
        <w:rPr>
          <w:lang w:val="ru-RU"/>
        </w:rPr>
        <w:t>01</w:t>
      </w:r>
      <w:r w:rsidR="002C5537" w:rsidRPr="00C52AA0">
        <w:t>.20</w:t>
      </w:r>
      <w:r w:rsidR="00247CAA">
        <w:rPr>
          <w:lang w:val="ru-RU"/>
        </w:rPr>
        <w:t>22</w:t>
      </w:r>
      <w:r w:rsidR="002C5537" w:rsidRPr="00C52AA0">
        <w:t>г</w:t>
      </w:r>
      <w:r w:rsidR="002C5537" w:rsidRPr="002C5537">
        <w:t xml:space="preserve">. на Кмета на Община Угърчин, </w:t>
      </w:r>
    </w:p>
    <w:p w:rsidR="00AF0938" w:rsidRPr="002C5537" w:rsidRDefault="00AF0938" w:rsidP="002C5537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62560" w:rsidRPr="0045044E" w:rsidRDefault="0045044E" w:rsidP="00D62560">
      <w:pPr>
        <w:jc w:val="both"/>
        <w:rPr>
          <w:b/>
        </w:rPr>
      </w:pPr>
      <w:r>
        <w:rPr>
          <w:b/>
        </w:rPr>
        <w:t>1.</w:t>
      </w:r>
      <w:r w:rsidR="00BA2B06">
        <w:rPr>
          <w:b/>
        </w:rPr>
        <w:t>„Роки Транс 76“ ЕООД</w:t>
      </w:r>
      <w:r w:rsidR="00BA2B06" w:rsidRPr="00E95DE5">
        <w:rPr>
          <w:b/>
        </w:rPr>
        <w:t xml:space="preserve">, </w:t>
      </w:r>
      <w:r w:rsidR="00BA2B06">
        <w:rPr>
          <w:b/>
        </w:rPr>
        <w:t xml:space="preserve"> ЕИК 202741365, седалище и адрес на управление гр. Плевен, ул. „Сан Стефано“ №70, вх. А, ет.3, ап.9</w:t>
      </w:r>
      <w:r w:rsidR="00BA2B06" w:rsidRPr="006256C8">
        <w:rPr>
          <w:b/>
        </w:rPr>
        <w:t xml:space="preserve">, </w:t>
      </w:r>
      <w:r w:rsidR="002C5537" w:rsidRPr="005E1D4F">
        <w:rPr>
          <w:b/>
        </w:rPr>
        <w:t>за спечелил</w:t>
      </w:r>
      <w:r w:rsidR="002C5537" w:rsidRPr="005F4C3F">
        <w:t xml:space="preserve">  </w:t>
      </w:r>
      <w:r w:rsidR="002C5537" w:rsidRPr="002C5537">
        <w:t>публично оповестен търг с тайно наддаване з</w:t>
      </w:r>
      <w:r w:rsidR="00AF0938">
        <w:t>а отдаване под наем за срок от 10</w:t>
      </w:r>
      <w:r w:rsidR="002C5537" w:rsidRPr="002C5537">
        <w:t xml:space="preserve"> стопански години, считано  от стоп</w:t>
      </w:r>
      <w:r w:rsidR="00AF0938">
        <w:t>анската 2021/2022г.</w:t>
      </w:r>
      <w:r w:rsidR="00560AC6" w:rsidRPr="0045044E">
        <w:rPr>
          <w:lang w:val="ru-RU"/>
        </w:rPr>
        <w:t xml:space="preserve"> </w:t>
      </w:r>
      <w:r w:rsidR="00560AC6" w:rsidRPr="009034FA">
        <w:t xml:space="preserve">на </w:t>
      </w:r>
      <w:r w:rsidR="00560AC6">
        <w:t xml:space="preserve">поземлен </w:t>
      </w:r>
      <w:r w:rsidR="00560AC6" w:rsidRPr="0045044E">
        <w:t>имот с идентификатор 36662.168.15, в землището на  с. Катунец, местност „Долна  Ялия“, с площ от 536 кв.м., предназначение: земеделска, с НТП- нива, четвърта категория</w:t>
      </w:r>
      <w:r w:rsidR="00D62560" w:rsidRPr="00D62560">
        <w:rPr>
          <w:b/>
        </w:rPr>
        <w:t xml:space="preserve"> </w:t>
      </w:r>
      <w:r w:rsidR="00D62560" w:rsidRPr="0045044E">
        <w:rPr>
          <w:b/>
        </w:rPr>
        <w:t>с предложена единствена и най-висока цена 41.00 /четиридесет и един лева/ за декар</w:t>
      </w:r>
      <w:r w:rsidR="00D62560" w:rsidRPr="00872C94">
        <w:t>. Същата не е под размера на обявената начална тръжна годишна наемна цена (41.00 /четир</w:t>
      </w:r>
      <w:r w:rsidR="00D62560">
        <w:t>идесет и един лева/ за декар)</w:t>
      </w:r>
      <w:r w:rsidR="00D62560" w:rsidRPr="00872C94">
        <w:t xml:space="preserve">  </w:t>
      </w:r>
    </w:p>
    <w:p w:rsidR="00D62560" w:rsidRPr="00D62560" w:rsidRDefault="00D62560" w:rsidP="0045044E">
      <w:pPr>
        <w:jc w:val="both"/>
        <w:rPr>
          <w:sz w:val="12"/>
          <w:szCs w:val="12"/>
        </w:rPr>
      </w:pPr>
    </w:p>
    <w:p w:rsidR="004651F7" w:rsidRPr="0045044E" w:rsidRDefault="00560AC6" w:rsidP="0045044E">
      <w:pPr>
        <w:jc w:val="both"/>
        <w:rPr>
          <w:b/>
        </w:rPr>
      </w:pPr>
      <w:r w:rsidRPr="0045044E">
        <w:t xml:space="preserve"> и поземлен имот с идентификатор 36662.168.17, в землището на с. Катунец, местност „Долна  Ялия“, целият с площ от 634 кв.м., предназначение: земеделска,  с НТП: нива, четвърта категория</w:t>
      </w:r>
      <w:r w:rsidRPr="009034FA">
        <w:rPr>
          <w:b/>
        </w:rPr>
        <w:t>.</w:t>
      </w:r>
      <w:r w:rsidR="00AF0938">
        <w:t xml:space="preserve">, </w:t>
      </w:r>
      <w:r w:rsidR="002C5537" w:rsidRPr="002C5537">
        <w:t>обявен със ЗАПОВЕД №</w:t>
      </w:r>
      <w:r w:rsidR="00D62560">
        <w:t>9</w:t>
      </w:r>
      <w:r w:rsidR="002C5537" w:rsidRPr="002C5537">
        <w:t>/</w:t>
      </w:r>
      <w:r w:rsidR="00D62560">
        <w:t>06</w:t>
      </w:r>
      <w:r w:rsidR="002C5537" w:rsidRPr="002C5537">
        <w:t>.</w:t>
      </w:r>
      <w:r w:rsidR="00D62560">
        <w:t>01.2022</w:t>
      </w:r>
      <w:r w:rsidR="002C5537" w:rsidRPr="002C5537">
        <w:t>г. на Кмета на Община Угърчин</w:t>
      </w:r>
      <w:r w:rsidR="002C5537" w:rsidRPr="0045044E">
        <w:rPr>
          <w:b/>
        </w:rPr>
        <w:t>, с предложена е</w:t>
      </w:r>
      <w:r w:rsidR="00AF0938" w:rsidRPr="0045044E">
        <w:rPr>
          <w:b/>
        </w:rPr>
        <w:t>динствена и най-висока цена 41.00 /четиридесет и един лева</w:t>
      </w:r>
      <w:r w:rsidR="002C5537" w:rsidRPr="0045044E">
        <w:rPr>
          <w:b/>
        </w:rPr>
        <w:t>/ за декар</w:t>
      </w:r>
      <w:r w:rsidR="002C5537" w:rsidRPr="00872C94">
        <w:t xml:space="preserve">. Същата не е под размера на обявената начална тръжна годишна наемна цена (41.00 /четиридесет и един лева/ за декар).    </w:t>
      </w:r>
    </w:p>
    <w:p w:rsidR="002C5537" w:rsidRDefault="002C5537" w:rsidP="002C5537">
      <w:pPr>
        <w:ind w:right="-108"/>
        <w:jc w:val="both"/>
        <w:rPr>
          <w:b/>
        </w:rPr>
      </w:pPr>
    </w:p>
    <w:p w:rsidR="00F14CFA" w:rsidRPr="002C5537" w:rsidRDefault="00567D54" w:rsidP="002C5537">
      <w:pPr>
        <w:ind w:right="-108"/>
        <w:jc w:val="both"/>
        <w:rPr>
          <w:bCs/>
        </w:rPr>
      </w:pPr>
      <w:r w:rsidRPr="002C5537">
        <w:rPr>
          <w:bCs/>
        </w:rPr>
        <w:t xml:space="preserve">     </w:t>
      </w:r>
      <w:r w:rsidR="00797DD0" w:rsidRPr="002C5537">
        <w:rPr>
          <w:bCs/>
        </w:rPr>
        <w:t xml:space="preserve">Първата </w:t>
      </w:r>
      <w:r w:rsidR="002C5537" w:rsidRPr="002C5537">
        <w:rPr>
          <w:bCs/>
        </w:rPr>
        <w:t xml:space="preserve">годишна </w:t>
      </w:r>
      <w:r w:rsidR="009C1A24" w:rsidRPr="002C5537">
        <w:rPr>
          <w:bCs/>
        </w:rPr>
        <w:t xml:space="preserve">наемна </w:t>
      </w:r>
      <w:r w:rsidR="00FE40CE" w:rsidRPr="002C5537">
        <w:rPr>
          <w:bCs/>
        </w:rPr>
        <w:t>вноска</w:t>
      </w:r>
      <w:r w:rsidR="005F0976" w:rsidRPr="002C5537">
        <w:rPr>
          <w:bCs/>
        </w:rPr>
        <w:t xml:space="preserve"> </w:t>
      </w:r>
      <w:r w:rsidR="00FD30CC" w:rsidRPr="002C5537">
        <w:rPr>
          <w:bCs/>
        </w:rPr>
        <w:t>от</w:t>
      </w:r>
      <w:r w:rsidR="002C5537" w:rsidRPr="002C5537">
        <w:rPr>
          <w:bCs/>
        </w:rPr>
        <w:t xml:space="preserve"> </w:t>
      </w:r>
      <w:r w:rsidR="00DD18E9">
        <w:rPr>
          <w:b/>
          <w:bCs/>
        </w:rPr>
        <w:t>47</w:t>
      </w:r>
      <w:r w:rsidR="00DD18E9">
        <w:rPr>
          <w:b/>
          <w:bCs/>
          <w:lang w:val="en-US"/>
        </w:rPr>
        <w:t>.</w:t>
      </w:r>
      <w:r w:rsidR="00DD18E9">
        <w:rPr>
          <w:b/>
          <w:bCs/>
        </w:rPr>
        <w:t>97</w:t>
      </w:r>
      <w:r w:rsidR="001524EC" w:rsidRPr="002C5537">
        <w:rPr>
          <w:b/>
          <w:bCs/>
        </w:rPr>
        <w:t xml:space="preserve"> лв.</w:t>
      </w:r>
      <w:r w:rsidR="001F5D32" w:rsidRPr="002C5537">
        <w:rPr>
          <w:bCs/>
        </w:rPr>
        <w:t xml:space="preserve"> </w:t>
      </w:r>
      <w:r w:rsidR="001524EC" w:rsidRPr="002C5537">
        <w:rPr>
          <w:bCs/>
        </w:rPr>
        <w:t>/</w:t>
      </w:r>
      <w:r w:rsidR="00DD18E9">
        <w:rPr>
          <w:bCs/>
        </w:rPr>
        <w:t>четиридесет и седем лева и деветдесет и седем</w:t>
      </w:r>
      <w:r w:rsidR="00AF0938">
        <w:rPr>
          <w:bCs/>
        </w:rPr>
        <w:t xml:space="preserve"> стотинки</w:t>
      </w:r>
      <w:r w:rsidR="002C5537" w:rsidRPr="002C5537">
        <w:rPr>
          <w:bCs/>
        </w:rPr>
        <w:t>/</w:t>
      </w:r>
      <w:r w:rsidR="009C1A24" w:rsidRPr="002C5537">
        <w:rPr>
          <w:bCs/>
        </w:rPr>
        <w:t xml:space="preserve"> следва да се внесе </w:t>
      </w:r>
      <w:r w:rsidR="009C1A24" w:rsidRPr="002C5537">
        <w:rPr>
          <w:b/>
          <w:bCs/>
        </w:rPr>
        <w:t>при сключване на договора</w:t>
      </w:r>
      <w:r w:rsidR="00B23A97" w:rsidRPr="002C5537">
        <w:rPr>
          <w:bCs/>
        </w:rPr>
        <w:t xml:space="preserve">, на касата в общината или по банков път по следната банкова сметка: </w:t>
      </w:r>
      <w:r w:rsidR="00B23A97" w:rsidRPr="002C5537">
        <w:rPr>
          <w:bCs/>
          <w:lang w:val="en-US"/>
        </w:rPr>
        <w:t>IBAN</w:t>
      </w:r>
      <w:r w:rsidR="00B23A97" w:rsidRPr="002C5537">
        <w:rPr>
          <w:bCs/>
          <w:lang w:val="ru-RU"/>
        </w:rPr>
        <w:t xml:space="preserve">: </w:t>
      </w:r>
      <w:r w:rsidR="00B23A97" w:rsidRPr="002C5537">
        <w:rPr>
          <w:bCs/>
          <w:lang w:val="en-US"/>
        </w:rPr>
        <w:t>BG</w:t>
      </w:r>
      <w:r w:rsidR="00B23A97" w:rsidRPr="002C5537">
        <w:rPr>
          <w:bCs/>
          <w:lang w:val="ru-RU"/>
        </w:rPr>
        <w:t>98</w:t>
      </w:r>
      <w:r w:rsidR="00B23A97" w:rsidRPr="002C5537">
        <w:rPr>
          <w:bCs/>
          <w:lang w:val="en-US"/>
        </w:rPr>
        <w:t>STSA</w:t>
      </w:r>
      <w:r w:rsidR="00B23A97" w:rsidRPr="002C5537">
        <w:rPr>
          <w:bCs/>
          <w:lang w:val="ru-RU"/>
        </w:rPr>
        <w:t xml:space="preserve">93008413229500, </w:t>
      </w:r>
      <w:r w:rsidR="00B23A97" w:rsidRPr="002C5537">
        <w:rPr>
          <w:bCs/>
          <w:lang w:val="en-US"/>
        </w:rPr>
        <w:t>BIC</w:t>
      </w:r>
      <w:r w:rsidR="00B23A97" w:rsidRPr="002C5537">
        <w:rPr>
          <w:bCs/>
          <w:lang w:val="ru-RU"/>
        </w:rPr>
        <w:t>:</w:t>
      </w:r>
      <w:r w:rsidR="00F14CFA" w:rsidRPr="002C5537">
        <w:rPr>
          <w:bCs/>
        </w:rPr>
        <w:t xml:space="preserve"> </w:t>
      </w:r>
      <w:r w:rsidR="00B23A97" w:rsidRPr="002C5537">
        <w:rPr>
          <w:bCs/>
          <w:lang w:val="en-US"/>
        </w:rPr>
        <w:t>STSABGSF</w:t>
      </w:r>
      <w:r w:rsidR="00B23A97" w:rsidRPr="002C5537">
        <w:rPr>
          <w:bCs/>
          <w:lang w:val="ru-RU"/>
        </w:rPr>
        <w:t xml:space="preserve">, </w:t>
      </w:r>
      <w:r w:rsidR="002C5537" w:rsidRPr="002C5537">
        <w:rPr>
          <w:bCs/>
        </w:rPr>
        <w:t>код за вид плащане: 444200</w:t>
      </w:r>
      <w:r w:rsidR="00B23A97" w:rsidRPr="002C5537">
        <w:rPr>
          <w:bCs/>
        </w:rPr>
        <w:t>.</w:t>
      </w:r>
      <w:r w:rsidR="00BB1BB6" w:rsidRPr="002C5537">
        <w:rPr>
          <w:bCs/>
        </w:rPr>
        <w:t xml:space="preserve"> </w:t>
      </w:r>
    </w:p>
    <w:p w:rsidR="00BB1BB6" w:rsidRPr="002C5537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2C5537">
        <w:rPr>
          <w:b/>
        </w:rPr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0A788E" w:rsidRDefault="004651F7" w:rsidP="00A07467">
      <w:pPr>
        <w:ind w:right="-316"/>
        <w:jc w:val="both"/>
      </w:pPr>
      <w:r w:rsidRPr="00A0307A">
        <w:rPr>
          <w:color w:val="FF0000"/>
        </w:rPr>
        <w:t xml:space="preserve">      </w:t>
      </w:r>
      <w:r w:rsidR="000A788E">
        <w:t xml:space="preserve">    </w:t>
      </w:r>
      <w:r w:rsidR="00013A90" w:rsidRPr="00013A90">
        <w:rPr>
          <w:lang w:val="ru-RU"/>
        </w:rPr>
        <w:t xml:space="preserve"> </w:t>
      </w:r>
      <w:r w:rsidR="000A788E"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651F7" w:rsidRDefault="004651F7" w:rsidP="004651F7">
      <w:pPr>
        <w:ind w:right="-316" w:firstLine="1260"/>
        <w:jc w:val="both"/>
      </w:pPr>
    </w:p>
    <w:p w:rsidR="00A07467" w:rsidRPr="00DF6EA2" w:rsidRDefault="00A07467" w:rsidP="004651F7">
      <w:pPr>
        <w:ind w:right="-316" w:firstLine="1260"/>
        <w:jc w:val="both"/>
      </w:pPr>
    </w:p>
    <w:p w:rsidR="00611354" w:rsidRPr="00580A7F" w:rsidRDefault="00BC13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41636" w:rsidRPr="00810A0D">
        <w:rPr>
          <w:b/>
          <w:bCs/>
          <w:sz w:val="24"/>
          <w:szCs w:val="24"/>
          <w:lang w:val="ru-RU"/>
        </w:rPr>
        <w:t xml:space="preserve"> </w:t>
      </w:r>
      <w:r w:rsidR="000A5119">
        <w:rPr>
          <w:b/>
          <w:bCs/>
          <w:sz w:val="24"/>
          <w:szCs w:val="24"/>
          <w:lang w:val="ru-RU"/>
        </w:rPr>
        <w:t>/п/</w:t>
      </w:r>
      <w:bookmarkStart w:id="0" w:name="_GoBack"/>
      <w:bookmarkEnd w:id="0"/>
    </w:p>
    <w:p w:rsidR="009D2DA7" w:rsidRPr="00D4251B" w:rsidRDefault="00611354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31A60"/>
    <w:multiLevelType w:val="hybridMultilevel"/>
    <w:tmpl w:val="283007C0"/>
    <w:lvl w:ilvl="0" w:tplc="988C9764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10025"/>
    <w:rsid w:val="00013A90"/>
    <w:rsid w:val="000241AB"/>
    <w:rsid w:val="00025EF9"/>
    <w:rsid w:val="00050E26"/>
    <w:rsid w:val="00054240"/>
    <w:rsid w:val="00064832"/>
    <w:rsid w:val="00070FFB"/>
    <w:rsid w:val="00073C0F"/>
    <w:rsid w:val="00093B6A"/>
    <w:rsid w:val="000A4B00"/>
    <w:rsid w:val="000A5119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835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47CAA"/>
    <w:rsid w:val="00253FB0"/>
    <w:rsid w:val="002618D8"/>
    <w:rsid w:val="0026722C"/>
    <w:rsid w:val="00267286"/>
    <w:rsid w:val="00267BC4"/>
    <w:rsid w:val="00272D8E"/>
    <w:rsid w:val="00285A61"/>
    <w:rsid w:val="002B623D"/>
    <w:rsid w:val="002C5537"/>
    <w:rsid w:val="002C5826"/>
    <w:rsid w:val="002D1B53"/>
    <w:rsid w:val="002D3C03"/>
    <w:rsid w:val="002E18E0"/>
    <w:rsid w:val="002E50A6"/>
    <w:rsid w:val="002E6663"/>
    <w:rsid w:val="002F1B5F"/>
    <w:rsid w:val="002F53F0"/>
    <w:rsid w:val="00302859"/>
    <w:rsid w:val="00302D3B"/>
    <w:rsid w:val="0030479F"/>
    <w:rsid w:val="00305DF4"/>
    <w:rsid w:val="00312CA4"/>
    <w:rsid w:val="0032483C"/>
    <w:rsid w:val="00326142"/>
    <w:rsid w:val="003305C6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1509B"/>
    <w:rsid w:val="004463FC"/>
    <w:rsid w:val="0045044E"/>
    <w:rsid w:val="004651F7"/>
    <w:rsid w:val="00476C05"/>
    <w:rsid w:val="00482DB8"/>
    <w:rsid w:val="004A5B93"/>
    <w:rsid w:val="004A7E07"/>
    <w:rsid w:val="004B2051"/>
    <w:rsid w:val="004C6033"/>
    <w:rsid w:val="004C7744"/>
    <w:rsid w:val="004F04D0"/>
    <w:rsid w:val="004F05D3"/>
    <w:rsid w:val="00505071"/>
    <w:rsid w:val="00530CFB"/>
    <w:rsid w:val="00533C3F"/>
    <w:rsid w:val="00544559"/>
    <w:rsid w:val="00551411"/>
    <w:rsid w:val="00556861"/>
    <w:rsid w:val="00560AC6"/>
    <w:rsid w:val="00567D54"/>
    <w:rsid w:val="00573014"/>
    <w:rsid w:val="00580A7F"/>
    <w:rsid w:val="0058456C"/>
    <w:rsid w:val="00590B75"/>
    <w:rsid w:val="005B107A"/>
    <w:rsid w:val="005C5CF8"/>
    <w:rsid w:val="005E00FC"/>
    <w:rsid w:val="005E0761"/>
    <w:rsid w:val="005E1D4F"/>
    <w:rsid w:val="005E2209"/>
    <w:rsid w:val="005E4654"/>
    <w:rsid w:val="005E537E"/>
    <w:rsid w:val="005E686D"/>
    <w:rsid w:val="005F0976"/>
    <w:rsid w:val="005F4C3F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0177F"/>
    <w:rsid w:val="00701E81"/>
    <w:rsid w:val="0072716E"/>
    <w:rsid w:val="00741636"/>
    <w:rsid w:val="00742900"/>
    <w:rsid w:val="0075292D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0A0D"/>
    <w:rsid w:val="008126FB"/>
    <w:rsid w:val="00832E8B"/>
    <w:rsid w:val="0083714A"/>
    <w:rsid w:val="00842380"/>
    <w:rsid w:val="00842ED3"/>
    <w:rsid w:val="00854B0D"/>
    <w:rsid w:val="00855580"/>
    <w:rsid w:val="00862F56"/>
    <w:rsid w:val="0086703E"/>
    <w:rsid w:val="00872C94"/>
    <w:rsid w:val="0087724A"/>
    <w:rsid w:val="008855CB"/>
    <w:rsid w:val="0089064B"/>
    <w:rsid w:val="008918AA"/>
    <w:rsid w:val="00894105"/>
    <w:rsid w:val="0089637A"/>
    <w:rsid w:val="00896AEA"/>
    <w:rsid w:val="008B22E5"/>
    <w:rsid w:val="008B2821"/>
    <w:rsid w:val="008D4689"/>
    <w:rsid w:val="008E0A43"/>
    <w:rsid w:val="008E7F78"/>
    <w:rsid w:val="00900EB0"/>
    <w:rsid w:val="00924F9A"/>
    <w:rsid w:val="00937313"/>
    <w:rsid w:val="00950101"/>
    <w:rsid w:val="00951472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4C17"/>
    <w:rsid w:val="00A0746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AF0938"/>
    <w:rsid w:val="00B23A97"/>
    <w:rsid w:val="00B53957"/>
    <w:rsid w:val="00B54A6A"/>
    <w:rsid w:val="00B70249"/>
    <w:rsid w:val="00B80146"/>
    <w:rsid w:val="00B8713C"/>
    <w:rsid w:val="00BA1974"/>
    <w:rsid w:val="00BA2B06"/>
    <w:rsid w:val="00BA54BD"/>
    <w:rsid w:val="00BB1BB6"/>
    <w:rsid w:val="00BC1301"/>
    <w:rsid w:val="00BC3FB8"/>
    <w:rsid w:val="00BE0BD3"/>
    <w:rsid w:val="00BE5BCE"/>
    <w:rsid w:val="00BF75DE"/>
    <w:rsid w:val="00C056C3"/>
    <w:rsid w:val="00C1577B"/>
    <w:rsid w:val="00C179DA"/>
    <w:rsid w:val="00C24B4F"/>
    <w:rsid w:val="00C368DC"/>
    <w:rsid w:val="00C46DB3"/>
    <w:rsid w:val="00C4751A"/>
    <w:rsid w:val="00C47CAF"/>
    <w:rsid w:val="00C52AA0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62560"/>
    <w:rsid w:val="00D84DBE"/>
    <w:rsid w:val="00D855C6"/>
    <w:rsid w:val="00D93151"/>
    <w:rsid w:val="00D93927"/>
    <w:rsid w:val="00DA76C6"/>
    <w:rsid w:val="00DD18E9"/>
    <w:rsid w:val="00DD22AC"/>
    <w:rsid w:val="00DD335B"/>
    <w:rsid w:val="00DD53CD"/>
    <w:rsid w:val="00DE2CAF"/>
    <w:rsid w:val="00DE6524"/>
    <w:rsid w:val="00DE7AA8"/>
    <w:rsid w:val="00DF63C3"/>
    <w:rsid w:val="00E0678B"/>
    <w:rsid w:val="00E23CA1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E32E5"/>
    <w:rsid w:val="00EE4821"/>
    <w:rsid w:val="00F14CFA"/>
    <w:rsid w:val="00F20005"/>
    <w:rsid w:val="00F24855"/>
    <w:rsid w:val="00F3187B"/>
    <w:rsid w:val="00F454B6"/>
    <w:rsid w:val="00F51903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8A9838"/>
  <w15:docId w15:val="{9A3432C7-ED7B-4DF1-A401-C70A13F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F05D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19</cp:revision>
  <cp:lastPrinted>2021-11-05T08:21:00Z</cp:lastPrinted>
  <dcterms:created xsi:type="dcterms:W3CDTF">2021-11-03T11:43:00Z</dcterms:created>
  <dcterms:modified xsi:type="dcterms:W3CDTF">2022-01-28T10:50:00Z</dcterms:modified>
</cp:coreProperties>
</file>