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9D2DA7" w:rsidRPr="00AD7C81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   </w:t>
      </w:r>
      <w:r w:rsidR="009D2DA7" w:rsidRPr="0020559B">
        <w:rPr>
          <w:b/>
          <w:bCs/>
        </w:rPr>
        <w:t xml:space="preserve">№ </w:t>
      </w:r>
      <w:r w:rsidR="00AD7C81">
        <w:rPr>
          <w:b/>
          <w:bCs/>
        </w:rPr>
        <w:t>147</w:t>
      </w:r>
      <w:r w:rsidR="00272D8E">
        <w:rPr>
          <w:b/>
          <w:bCs/>
          <w:lang w:val="en-US"/>
        </w:rPr>
        <w:t>8</w:t>
      </w:r>
    </w:p>
    <w:p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392771">
        <w:rPr>
          <w:b/>
          <w:bCs/>
        </w:rPr>
        <w:t>28</w:t>
      </w:r>
      <w:r w:rsidR="00135E88">
        <w:rPr>
          <w:b/>
          <w:bCs/>
          <w:lang w:val="ru-RU"/>
        </w:rPr>
        <w:t>.11</w:t>
      </w:r>
      <w:r w:rsidR="009D2DA7" w:rsidRPr="0020559B">
        <w:rPr>
          <w:b/>
          <w:bCs/>
        </w:rPr>
        <w:t>.201</w:t>
      </w:r>
      <w:r w:rsidR="009D2DA7" w:rsidRPr="0020559B">
        <w:rPr>
          <w:b/>
          <w:bCs/>
          <w:lang w:val="ru-RU"/>
        </w:rPr>
        <w:t>6</w:t>
      </w:r>
      <w:r w:rsidR="009D2DA7" w:rsidRPr="0020559B">
        <w:rPr>
          <w:b/>
          <w:bCs/>
        </w:rPr>
        <w:t>г.</w:t>
      </w:r>
    </w:p>
    <w:p w:rsidR="00A70086" w:rsidRPr="00A70086" w:rsidRDefault="00A70086" w:rsidP="00482DB8">
      <w:pPr>
        <w:ind w:right="-1080" w:firstLine="720"/>
        <w:rPr>
          <w:lang w:val="en-US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606781" w:rsidRPr="00312CA4">
        <w:t>чл.60, ал.1 АПК,</w:t>
      </w:r>
      <w:r w:rsidR="00606781">
        <w:t xml:space="preserve"> </w:t>
      </w:r>
      <w:r w:rsidR="005E2209">
        <w:t>Протокол от 28.11</w:t>
      </w:r>
      <w:r w:rsidRPr="002E50A6">
        <w:t>.2016г. от проведен търг с тайно наддаване, на комиси</w:t>
      </w:r>
      <w:r w:rsidR="005E2209">
        <w:t xml:space="preserve">я, назначена със Заповед  № </w:t>
      </w:r>
      <w:r w:rsidR="00AD7C81">
        <w:t>146</w:t>
      </w:r>
      <w:r w:rsidR="00DD53CD">
        <w:rPr>
          <w:lang w:val="en-US"/>
        </w:rPr>
        <w:t>9</w:t>
      </w:r>
      <w:r w:rsidR="005E2209">
        <w:t>/28.11</w:t>
      </w:r>
      <w:r w:rsidRPr="002E50A6">
        <w:t xml:space="preserve">.2016г. на Кмета на Община Угърчин, </w:t>
      </w:r>
    </w:p>
    <w:p w:rsidR="001E78D0" w:rsidRPr="00F20005" w:rsidRDefault="001E78D0" w:rsidP="00482DB8">
      <w:pPr>
        <w:jc w:val="both"/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CA4DB4" w:rsidRDefault="00AE0784" w:rsidP="00CA4DB4">
      <w:pPr>
        <w:jc w:val="both"/>
        <w:rPr>
          <w:b/>
        </w:rPr>
      </w:pPr>
      <w:r w:rsidRPr="00AE0784">
        <w:rPr>
          <w:b/>
        </w:rPr>
        <w:t xml:space="preserve">     1.</w:t>
      </w:r>
      <w:r>
        <w:t xml:space="preserve"> </w:t>
      </w:r>
      <w:r w:rsidR="009D2DA7" w:rsidRPr="0015215D">
        <w:t>Участник</w:t>
      </w:r>
      <w:r w:rsidR="00533C3F">
        <w:rPr>
          <w:lang w:val="en-US"/>
        </w:rPr>
        <w:t xml:space="preserve"> </w:t>
      </w:r>
      <w:r w:rsidR="00533C3F" w:rsidRPr="006D2CAC">
        <w:rPr>
          <w:b/>
          <w:bCs/>
        </w:rPr>
        <w:t>„АКВАФОНС“ ЕООД,</w:t>
      </w:r>
      <w:r w:rsidR="00533C3F" w:rsidRPr="006D2CAC">
        <w:t xml:space="preserve"> ЕИК </w:t>
      </w:r>
      <w:r w:rsidR="00D62F86">
        <w:rPr>
          <w:lang w:val="en-US"/>
        </w:rPr>
        <w:t>……………</w:t>
      </w:r>
      <w:r w:rsidR="00533C3F" w:rsidRPr="006D2CAC">
        <w:t>, седалище и адрес на управление: гр. Априлци 5641, ул. „</w:t>
      </w:r>
      <w:proofErr w:type="spellStart"/>
      <w:r w:rsidR="00533C3F" w:rsidRPr="006D2CAC">
        <w:t>Русалийски</w:t>
      </w:r>
      <w:proofErr w:type="spellEnd"/>
      <w:r w:rsidR="00533C3F" w:rsidRPr="006D2CAC">
        <w:t xml:space="preserve"> проход“ №6, с управител Васил  </w:t>
      </w:r>
      <w:proofErr w:type="spellStart"/>
      <w:r w:rsidR="00533C3F" w:rsidRPr="006D2CAC">
        <w:t>Владимиров</w:t>
      </w:r>
      <w:proofErr w:type="spellEnd"/>
      <w:r w:rsidR="009D2DA7">
        <w:t>, за спечелил  публично оповестен търг с тайно над</w:t>
      </w:r>
      <w:r w:rsidR="005E2209">
        <w:t xml:space="preserve">даване за отдаване под наем на </w:t>
      </w:r>
      <w:r w:rsidR="00C46DB3" w:rsidRPr="002F4FF4">
        <w:t>общинска земеделска земя –</w:t>
      </w:r>
      <w:r w:rsidR="00533C3F">
        <w:rPr>
          <w:lang w:val="en-US"/>
        </w:rPr>
        <w:t xml:space="preserve"> </w:t>
      </w:r>
      <w:r w:rsidR="00533C3F" w:rsidRPr="005B6B8C">
        <w:rPr>
          <w:b/>
        </w:rPr>
        <w:t>имот №75054.694.52, в землището на гр. Угърчин, местност „Сопотски геран“, с начин на трайно ползване: нива, с площ от 16,96</w:t>
      </w:r>
      <w:r w:rsidR="00533C3F" w:rsidRPr="005B6B8C">
        <w:rPr>
          <w:b/>
          <w:lang w:val="en-US"/>
        </w:rPr>
        <w:t>0</w:t>
      </w:r>
      <w:r w:rsidR="00533C3F" w:rsidRPr="005B6B8C">
        <w:rPr>
          <w:b/>
        </w:rPr>
        <w:t xml:space="preserve"> дка /16 960 кв.м/, (съгласно скица №15-546340-08.11.2016г.), актуван с АЧОС №2094/09.11.2016г. /предходен АЧОС №405/25.03.2002г./, за срок от 10 стопански години – от 2016/2017г. до 2025/2026г. включително</w:t>
      </w:r>
      <w:r w:rsidR="0026722C">
        <w:rPr>
          <w:b/>
        </w:rPr>
        <w:t>,</w:t>
      </w:r>
      <w:r w:rsidR="009D2DA7" w:rsidRPr="00896AEA">
        <w:rPr>
          <w:b/>
          <w:bCs/>
        </w:rPr>
        <w:t xml:space="preserve"> с предложена най-висока</w:t>
      </w:r>
      <w:r w:rsidR="00C46DB3">
        <w:rPr>
          <w:b/>
          <w:bCs/>
        </w:rPr>
        <w:t xml:space="preserve"> цена </w:t>
      </w:r>
      <w:r w:rsidR="00533C3F">
        <w:rPr>
          <w:b/>
          <w:bCs/>
          <w:lang w:val="en-US"/>
        </w:rPr>
        <w:t>34</w:t>
      </w:r>
      <w:r w:rsidR="006E5A86">
        <w:rPr>
          <w:b/>
          <w:bCs/>
        </w:rPr>
        <w:t>,20</w:t>
      </w:r>
      <w:r w:rsidR="00C46DB3">
        <w:rPr>
          <w:b/>
          <w:bCs/>
        </w:rPr>
        <w:t xml:space="preserve"> лв.</w:t>
      </w:r>
      <w:r w:rsidR="00E2451D">
        <w:rPr>
          <w:b/>
          <w:bCs/>
        </w:rPr>
        <w:t>/дка</w:t>
      </w:r>
      <w:r w:rsidR="00C46DB3">
        <w:rPr>
          <w:b/>
          <w:bCs/>
        </w:rPr>
        <w:t xml:space="preserve"> /</w:t>
      </w:r>
      <w:r w:rsidR="0026722C">
        <w:rPr>
          <w:b/>
          <w:bCs/>
        </w:rPr>
        <w:t>тридесет и четири</w:t>
      </w:r>
      <w:r w:rsidR="006E5A86">
        <w:rPr>
          <w:b/>
          <w:bCs/>
        </w:rPr>
        <w:t xml:space="preserve"> лева и двадесет стотинки</w:t>
      </w:r>
      <w:r w:rsidR="004C7744">
        <w:rPr>
          <w:b/>
          <w:bCs/>
        </w:rPr>
        <w:t xml:space="preserve"> </w:t>
      </w:r>
      <w:r w:rsidR="009D2DA7" w:rsidRPr="00896AEA">
        <w:rPr>
          <w:b/>
          <w:bCs/>
        </w:rPr>
        <w:t>на дек</w:t>
      </w:r>
      <w:r w:rsidR="001E666A">
        <w:rPr>
          <w:b/>
          <w:bCs/>
        </w:rPr>
        <w:t>ар</w:t>
      </w:r>
      <w:r w:rsidR="00E2451D">
        <w:rPr>
          <w:b/>
          <w:bCs/>
        </w:rPr>
        <w:t>/</w:t>
      </w:r>
      <w:r w:rsidR="001E666A">
        <w:rPr>
          <w:b/>
          <w:bCs/>
        </w:rPr>
        <w:t>.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Г</w:t>
      </w:r>
      <w:r w:rsidR="009C1A24" w:rsidRPr="00DE6524">
        <w:rPr>
          <w:b/>
          <w:bCs/>
        </w:rPr>
        <w:t>одишна</w:t>
      </w:r>
      <w:r>
        <w:rPr>
          <w:b/>
          <w:bCs/>
        </w:rPr>
        <w:t>та</w:t>
      </w:r>
      <w:r w:rsidR="009C1A24" w:rsidRPr="00DE6524">
        <w:rPr>
          <w:b/>
          <w:bCs/>
        </w:rPr>
        <w:t xml:space="preserve"> наемна цена, в размер на </w:t>
      </w:r>
      <w:r w:rsidR="00533C3F">
        <w:rPr>
          <w:b/>
          <w:bCs/>
          <w:lang w:val="en-US"/>
        </w:rPr>
        <w:t xml:space="preserve">580,03 </w:t>
      </w:r>
      <w:r w:rsidR="009C1A24" w:rsidRPr="00DE6524">
        <w:rPr>
          <w:b/>
          <w:bCs/>
        </w:rPr>
        <w:t>лв. /</w:t>
      </w:r>
      <w:r w:rsidR="00A7636B">
        <w:rPr>
          <w:b/>
          <w:bCs/>
        </w:rPr>
        <w:t xml:space="preserve">петстотин и осемдесет лева и три </w:t>
      </w:r>
      <w:r w:rsidR="002E18E0" w:rsidRPr="00DE6524">
        <w:rPr>
          <w:b/>
          <w:bCs/>
        </w:rPr>
        <w:t xml:space="preserve"> стотинки</w:t>
      </w:r>
      <w:r w:rsidR="009C1A24" w:rsidRPr="00DE6524">
        <w:rPr>
          <w:b/>
          <w:bCs/>
        </w:rPr>
        <w:t xml:space="preserve">/ за </w:t>
      </w:r>
      <w:r>
        <w:rPr>
          <w:b/>
          <w:bCs/>
        </w:rPr>
        <w:t>първата стопанска година -</w:t>
      </w:r>
      <w:r w:rsidR="009C1A24" w:rsidRPr="00DE6524">
        <w:rPr>
          <w:b/>
          <w:bCs/>
        </w:rPr>
        <w:t xml:space="preserve"> 2016/2017</w:t>
      </w:r>
      <w:r w:rsidR="002E18E0" w:rsidRPr="00DE6524">
        <w:rPr>
          <w:b/>
          <w:bCs/>
        </w:rPr>
        <w:t>г.</w:t>
      </w:r>
      <w:r w:rsidR="009C1A24" w:rsidRPr="00DE6524">
        <w:rPr>
          <w:b/>
          <w:bCs/>
        </w:rPr>
        <w:t xml:space="preserve"> следва да се внесе при сключване на договора</w:t>
      </w:r>
      <w:r w:rsidR="00B23A97">
        <w:rPr>
          <w:b/>
          <w:bCs/>
        </w:rPr>
        <w:t xml:space="preserve">, </w:t>
      </w:r>
      <w:r w:rsidR="00B23A97" w:rsidRPr="00B23A97">
        <w:rPr>
          <w:bCs/>
        </w:rPr>
        <w:t xml:space="preserve">на касата в общината или по банков път по следната банкова сметка: </w:t>
      </w:r>
      <w:r w:rsidR="00B23A97">
        <w:rPr>
          <w:bCs/>
          <w:lang w:val="en-US"/>
        </w:rPr>
        <w:t>IBAN: BG98STSA93008413229500, BIC:</w:t>
      </w:r>
      <w:r w:rsidR="00F14CFA" w:rsidRPr="00B23A97">
        <w:rPr>
          <w:bCs/>
        </w:rPr>
        <w:t xml:space="preserve"> </w:t>
      </w:r>
      <w:r w:rsidR="00B23A97">
        <w:rPr>
          <w:bCs/>
          <w:lang w:val="en-US"/>
        </w:rPr>
        <w:t xml:space="preserve">STSABGSF, </w:t>
      </w:r>
      <w:r w:rsidR="00B23A97">
        <w:rPr>
          <w:bCs/>
        </w:rPr>
        <w:t>код за вид плащане: 444200, Банка ДСК ЕАД, банков офис – Угърчин.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Default="009E68E4" w:rsidP="00482DB8">
      <w:pPr>
        <w:ind w:right="-108"/>
        <w:jc w:val="both"/>
        <w:rPr>
          <w:b/>
          <w:bCs/>
        </w:rPr>
      </w:pPr>
      <w:r w:rsidRPr="006D2CAC">
        <w:rPr>
          <w:bCs/>
        </w:rPr>
        <w:t xml:space="preserve">     </w:t>
      </w:r>
      <w:r w:rsidRPr="006D2CAC">
        <w:rPr>
          <w:b/>
          <w:bCs/>
        </w:rPr>
        <w:t>2.</w:t>
      </w:r>
      <w:r w:rsidRPr="006D2CAC">
        <w:rPr>
          <w:bCs/>
        </w:rPr>
        <w:t xml:space="preserve"> Класиран на второ място: </w:t>
      </w:r>
      <w:r w:rsidRPr="006D2CAC">
        <w:t>участник</w:t>
      </w:r>
      <w:r w:rsidR="00E2451D" w:rsidRPr="006D2CAC">
        <w:rPr>
          <w:b/>
          <w:bCs/>
        </w:rPr>
        <w:t xml:space="preserve"> </w:t>
      </w:r>
      <w:r w:rsidR="00533C3F">
        <w:rPr>
          <w:b/>
          <w:bCs/>
        </w:rPr>
        <w:t>„</w:t>
      </w:r>
      <w:proofErr w:type="spellStart"/>
      <w:r w:rsidR="00533C3F">
        <w:rPr>
          <w:b/>
          <w:bCs/>
        </w:rPr>
        <w:t>Норд</w:t>
      </w:r>
      <w:proofErr w:type="spellEnd"/>
      <w:r w:rsidR="00533C3F">
        <w:rPr>
          <w:b/>
          <w:bCs/>
        </w:rPr>
        <w:t xml:space="preserve"> </w:t>
      </w:r>
      <w:proofErr w:type="spellStart"/>
      <w:r w:rsidR="00533C3F">
        <w:rPr>
          <w:b/>
          <w:bCs/>
        </w:rPr>
        <w:t>Ве</w:t>
      </w:r>
      <w:proofErr w:type="spellEnd"/>
      <w:r w:rsidR="00533C3F">
        <w:rPr>
          <w:b/>
          <w:bCs/>
        </w:rPr>
        <w:t>“ ООД,</w:t>
      </w:r>
      <w:r w:rsidR="00533C3F">
        <w:t xml:space="preserve"> ЕИК </w:t>
      </w:r>
      <w:r w:rsidR="00D62F86">
        <w:rPr>
          <w:lang w:val="en-US"/>
        </w:rPr>
        <w:t>………………..</w:t>
      </w:r>
      <w:r w:rsidR="00533C3F">
        <w:t>, седалище и адрес на управление: гр. София 1616, р-н Витоша, ул. „Панорамен път“ №38А, с управител Ангел Манолов и Красимир Киров</w:t>
      </w:r>
      <w:r w:rsidR="00533C3F">
        <w:rPr>
          <w:lang w:val="en-US"/>
        </w:rPr>
        <w:t xml:space="preserve"> </w:t>
      </w:r>
      <w:r w:rsidR="00533C3F">
        <w:t>(начин на представляване: заедно и поотделно</w:t>
      </w:r>
      <w:r w:rsidR="00E2451D" w:rsidRPr="006D2CAC">
        <w:t xml:space="preserve">, с предложена цена: </w:t>
      </w:r>
      <w:r w:rsidR="00EE32E5">
        <w:t>34</w:t>
      </w:r>
      <w:r w:rsidR="00E2451D" w:rsidRPr="006D2CAC">
        <w:t>,00</w:t>
      </w:r>
      <w:r w:rsidRPr="006D2CAC">
        <w:rPr>
          <w:b/>
          <w:bCs/>
        </w:rPr>
        <w:t xml:space="preserve"> лв.</w:t>
      </w:r>
      <w:r w:rsidR="00E2451D" w:rsidRPr="006D2CAC">
        <w:rPr>
          <w:b/>
          <w:bCs/>
        </w:rPr>
        <w:t>/дка /</w:t>
      </w:r>
      <w:r w:rsidR="00EE32E5">
        <w:rPr>
          <w:b/>
          <w:bCs/>
        </w:rPr>
        <w:t>тридесет и четири</w:t>
      </w:r>
      <w:r w:rsidR="00E2451D" w:rsidRPr="006D2CAC">
        <w:rPr>
          <w:b/>
          <w:bCs/>
        </w:rPr>
        <w:t xml:space="preserve"> лева/</w:t>
      </w:r>
      <w:r w:rsidRPr="006D2CAC">
        <w:rPr>
          <w:b/>
          <w:bCs/>
        </w:rPr>
        <w:t xml:space="preserve"> на декар.</w:t>
      </w:r>
    </w:p>
    <w:p w:rsidR="001E78D0" w:rsidRPr="006D2CAC" w:rsidRDefault="001E78D0" w:rsidP="00482DB8">
      <w:pPr>
        <w:ind w:right="-108"/>
        <w:jc w:val="both"/>
        <w:rPr>
          <w:bCs/>
        </w:rPr>
      </w:pPr>
    </w:p>
    <w:p w:rsidR="00305DF4" w:rsidRPr="00482DB8" w:rsidRDefault="00305DF4" w:rsidP="00305DF4">
      <w:pPr>
        <w:ind w:right="-235"/>
        <w:jc w:val="both"/>
      </w:pPr>
      <w:r w:rsidRPr="00482DB8">
        <w:rPr>
          <w:b/>
        </w:rPr>
        <w:t xml:space="preserve">     </w:t>
      </w:r>
      <w:r w:rsidR="009E68E4">
        <w:rPr>
          <w:b/>
        </w:rPr>
        <w:t>3</w:t>
      </w:r>
      <w:r w:rsidRPr="00482DB8">
        <w:rPr>
          <w:b/>
        </w:rPr>
        <w:t>.</w:t>
      </w:r>
      <w:r w:rsidRPr="00482DB8">
        <w:t xml:space="preserve"> На основание чл.60, ал.1, </w:t>
      </w:r>
      <w:proofErr w:type="spellStart"/>
      <w:r w:rsidRPr="00482DB8">
        <w:t>предл</w:t>
      </w:r>
      <w:proofErr w:type="spellEnd"/>
      <w:r w:rsidRPr="00482DB8">
        <w:t xml:space="preserve">. четвърто АПК, допускам предварително изпълнение на настоящата заповед, поради следните съображения: </w:t>
      </w:r>
    </w:p>
    <w:p w:rsidR="001E78D0" w:rsidRDefault="00186E46" w:rsidP="009E68E4">
      <w:pPr>
        <w:ind w:right="-235"/>
        <w:jc w:val="both"/>
      </w:pPr>
      <w:r>
        <w:t xml:space="preserve">    </w:t>
      </w:r>
      <w:r w:rsidR="00406B23">
        <w:t xml:space="preserve">  Съобразно т.1 от Заповед №141</w:t>
      </w:r>
      <w:r w:rsidR="00842ED3">
        <w:t>6</w:t>
      </w:r>
      <w:r>
        <w:t>/09.11</w:t>
      </w:r>
      <w:r w:rsidR="00305DF4" w:rsidRPr="00482DB8">
        <w:t>.2016г. на Кмета на Община Угърчин</w:t>
      </w:r>
      <w:r w:rsidR="00C72F1C">
        <w:t xml:space="preserve"> и т.1.2 от част І,</w:t>
      </w:r>
      <w:r>
        <w:t xml:space="preserve"> раздел 3 на тръжната документация</w:t>
      </w:r>
      <w:r w:rsidR="00305DF4" w:rsidRPr="00482DB8">
        <w:t>,</w:t>
      </w:r>
      <w:r>
        <w:t xml:space="preserve"> имотът се отдава под наем и</w:t>
      </w:r>
      <w:r w:rsidR="00305DF4" w:rsidRPr="00482DB8">
        <w:t xml:space="preserve"> договорите със спечелилите участници, в резултат на проведения търг се сключват за </w:t>
      </w:r>
      <w:r>
        <w:t xml:space="preserve">срок от 10 стопански години, първата от които е </w:t>
      </w:r>
      <w:r w:rsidR="00305DF4" w:rsidRPr="00482DB8">
        <w:t>2016/2017г.</w:t>
      </w:r>
      <w:r w:rsidR="003A7685" w:rsidRPr="00482DB8">
        <w:t xml:space="preserve"> Поради </w:t>
      </w:r>
      <w:r w:rsidR="00AB490E">
        <w:t>факта, че</w:t>
      </w:r>
      <w:r w:rsidR="00222E18" w:rsidRPr="00482DB8">
        <w:t xml:space="preserve"> към настоящия момент стопанската година е в</w:t>
      </w:r>
      <w:r w:rsidR="00CF44B9">
        <w:t>ече започнала (от 01.10.2016г.),</w:t>
      </w:r>
      <w:r w:rsidR="00222E18" w:rsidRPr="00482DB8">
        <w:t xml:space="preserve"> </w:t>
      </w:r>
      <w:r w:rsidR="00CF44B9">
        <w:t>и</w:t>
      </w:r>
      <w:r w:rsidR="00305DF4" w:rsidRPr="00482DB8">
        <w:t xml:space="preserve">зчакването на 14-дневния срок за влизане в сила на настоящата заповед, след който лицето, спечелило търга може да се яви да сключи договор с Община Угърчин, би довело до </w:t>
      </w:r>
      <w:r w:rsidR="00222E18" w:rsidRPr="00482DB8">
        <w:t>забавяне</w:t>
      </w:r>
      <w:r w:rsidR="00305DF4" w:rsidRPr="00482DB8">
        <w:t xml:space="preserve"> същото да </w:t>
      </w:r>
      <w:r w:rsidR="00222E18" w:rsidRPr="00482DB8">
        <w:t>влезе в реално владение на имота и да упражнява правата си по договора за наем от началото на стопанската година</w:t>
      </w:r>
      <w:r w:rsidR="00305DF4" w:rsidRPr="00482DB8">
        <w:t xml:space="preserve">. Поради което, считам че е налице хипотезата, предвидена в чл.60, ал.1, </w:t>
      </w:r>
      <w:proofErr w:type="spellStart"/>
      <w:r w:rsidR="00305DF4" w:rsidRPr="00482DB8">
        <w:t>предл</w:t>
      </w:r>
      <w:proofErr w:type="spellEnd"/>
      <w:r w:rsidR="00305DF4" w:rsidRPr="00482DB8">
        <w:t xml:space="preserve">. четвърто АПК, а именно – допускане на предварително изпълнение на настоящата заповед, когато ако от закъснението на изпълнението може да </w:t>
      </w:r>
      <w:r w:rsidR="00305DF4" w:rsidRPr="001E78D0">
        <w:t xml:space="preserve">последва значителна или трудно поправима вреда. В случая такава би била налице за лицето, спечелило търга. </w:t>
      </w:r>
      <w:r w:rsidR="00222E18" w:rsidRPr="001E78D0">
        <w:t xml:space="preserve">От предварителното й изпълнение не биха били накърнени интересите на трети лица, </w:t>
      </w:r>
      <w:r w:rsidR="00CF44B9" w:rsidRPr="001E78D0">
        <w:t>тъй като по отношение на имота</w:t>
      </w:r>
      <w:r w:rsidR="00222E18" w:rsidRPr="001E78D0">
        <w:t xml:space="preserve">, обект на настоящата заповед, </w:t>
      </w:r>
      <w:r w:rsidR="00343029" w:rsidRPr="001E78D0">
        <w:t xml:space="preserve">има класиран участник на второ място и в случай, че спечелилият не се </w:t>
      </w:r>
      <w:r w:rsidR="00343029" w:rsidRPr="001E78D0">
        <w:lastRenderedPageBreak/>
        <w:t>яви за сключване на договор в срока, предвиден в чл.88 НРПУРОИОУ, за сключване на договора ще бъде поканен вторият класиран участник.</w:t>
      </w:r>
      <w:r w:rsidR="00AE1026">
        <w:t xml:space="preserve"> </w:t>
      </w:r>
    </w:p>
    <w:p w:rsidR="00AE1026" w:rsidRPr="001E78D0" w:rsidRDefault="00AE1026" w:rsidP="009E68E4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поведта да се връчи на участниците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9D2DA7" w:rsidRDefault="009D2DA7" w:rsidP="00A934B9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СТАНИМИР ПЕТКОВ </w:t>
      </w:r>
      <w:r w:rsidR="00D62F86">
        <w:rPr>
          <w:b/>
          <w:bCs/>
          <w:sz w:val="24"/>
          <w:szCs w:val="24"/>
        </w:rPr>
        <w:t>……/п</w:t>
      </w:r>
      <w:bookmarkStart w:id="0" w:name="_GoBack"/>
      <w:bookmarkEnd w:id="0"/>
      <w:r w:rsidR="00D62F86">
        <w:rPr>
          <w:b/>
          <w:bCs/>
          <w:sz w:val="24"/>
          <w:szCs w:val="24"/>
        </w:rPr>
        <w:t>/…….</w:t>
      </w:r>
    </w:p>
    <w:p w:rsidR="009D2DA7" w:rsidRPr="00482DB8" w:rsidRDefault="009D2DA7" w:rsidP="00482DB8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482DB8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1"/>
    <w:rsid w:val="00025EF9"/>
    <w:rsid w:val="00064832"/>
    <w:rsid w:val="00093B6A"/>
    <w:rsid w:val="000A4B00"/>
    <w:rsid w:val="000B0C1C"/>
    <w:rsid w:val="000E1E80"/>
    <w:rsid w:val="000E2236"/>
    <w:rsid w:val="0011551C"/>
    <w:rsid w:val="00120A96"/>
    <w:rsid w:val="00123B95"/>
    <w:rsid w:val="00130BCB"/>
    <w:rsid w:val="00135E88"/>
    <w:rsid w:val="0014514F"/>
    <w:rsid w:val="0015215D"/>
    <w:rsid w:val="00157222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20559B"/>
    <w:rsid w:val="00222E18"/>
    <w:rsid w:val="002318CD"/>
    <w:rsid w:val="00234C1F"/>
    <w:rsid w:val="00253FB0"/>
    <w:rsid w:val="002618D8"/>
    <w:rsid w:val="0026722C"/>
    <w:rsid w:val="00267286"/>
    <w:rsid w:val="00272D8E"/>
    <w:rsid w:val="00285A61"/>
    <w:rsid w:val="002B623D"/>
    <w:rsid w:val="002D1B53"/>
    <w:rsid w:val="002E18E0"/>
    <w:rsid w:val="002E50A6"/>
    <w:rsid w:val="002E6663"/>
    <w:rsid w:val="002F53F0"/>
    <w:rsid w:val="00302859"/>
    <w:rsid w:val="00302D3B"/>
    <w:rsid w:val="00305DF4"/>
    <w:rsid w:val="00312CA4"/>
    <w:rsid w:val="00343029"/>
    <w:rsid w:val="00354BA5"/>
    <w:rsid w:val="0036674B"/>
    <w:rsid w:val="00392771"/>
    <w:rsid w:val="003A2281"/>
    <w:rsid w:val="003A7685"/>
    <w:rsid w:val="003C3E88"/>
    <w:rsid w:val="00406B23"/>
    <w:rsid w:val="00410D16"/>
    <w:rsid w:val="00411F65"/>
    <w:rsid w:val="004463FC"/>
    <w:rsid w:val="00476C05"/>
    <w:rsid w:val="00482DB8"/>
    <w:rsid w:val="004A7E07"/>
    <w:rsid w:val="004C7744"/>
    <w:rsid w:val="004F04D0"/>
    <w:rsid w:val="00533C3F"/>
    <w:rsid w:val="00544559"/>
    <w:rsid w:val="00551411"/>
    <w:rsid w:val="00567D54"/>
    <w:rsid w:val="00590B75"/>
    <w:rsid w:val="005B107A"/>
    <w:rsid w:val="005E00FC"/>
    <w:rsid w:val="005E2209"/>
    <w:rsid w:val="005E537E"/>
    <w:rsid w:val="00602C9B"/>
    <w:rsid w:val="00606781"/>
    <w:rsid w:val="00607FF2"/>
    <w:rsid w:val="00614F87"/>
    <w:rsid w:val="006220C7"/>
    <w:rsid w:val="00643170"/>
    <w:rsid w:val="006C6F72"/>
    <w:rsid w:val="006D2CAC"/>
    <w:rsid w:val="006D7BFB"/>
    <w:rsid w:val="006E5A86"/>
    <w:rsid w:val="006F018B"/>
    <w:rsid w:val="00700522"/>
    <w:rsid w:val="0072716E"/>
    <w:rsid w:val="007A0D36"/>
    <w:rsid w:val="007C3375"/>
    <w:rsid w:val="007D7F04"/>
    <w:rsid w:val="00806379"/>
    <w:rsid w:val="008126FB"/>
    <w:rsid w:val="00832E8B"/>
    <w:rsid w:val="0083714A"/>
    <w:rsid w:val="00842ED3"/>
    <w:rsid w:val="00854B0D"/>
    <w:rsid w:val="00862F56"/>
    <w:rsid w:val="0087724A"/>
    <w:rsid w:val="008855CB"/>
    <w:rsid w:val="0089637A"/>
    <w:rsid w:val="00896AEA"/>
    <w:rsid w:val="008B2821"/>
    <w:rsid w:val="008D4689"/>
    <w:rsid w:val="008E0A43"/>
    <w:rsid w:val="00924F9A"/>
    <w:rsid w:val="00950101"/>
    <w:rsid w:val="0099367C"/>
    <w:rsid w:val="009C1A24"/>
    <w:rsid w:val="009C35A5"/>
    <w:rsid w:val="009D2DA7"/>
    <w:rsid w:val="009E68E4"/>
    <w:rsid w:val="009F628F"/>
    <w:rsid w:val="00A335E1"/>
    <w:rsid w:val="00A40A09"/>
    <w:rsid w:val="00A431D2"/>
    <w:rsid w:val="00A45192"/>
    <w:rsid w:val="00A52759"/>
    <w:rsid w:val="00A70086"/>
    <w:rsid w:val="00A7636B"/>
    <w:rsid w:val="00A91982"/>
    <w:rsid w:val="00A934B9"/>
    <w:rsid w:val="00A969AD"/>
    <w:rsid w:val="00AA32FD"/>
    <w:rsid w:val="00AA6109"/>
    <w:rsid w:val="00AB490E"/>
    <w:rsid w:val="00AB4988"/>
    <w:rsid w:val="00AD7C81"/>
    <w:rsid w:val="00AE0784"/>
    <w:rsid w:val="00AE1026"/>
    <w:rsid w:val="00B23A97"/>
    <w:rsid w:val="00B80146"/>
    <w:rsid w:val="00BB1BB6"/>
    <w:rsid w:val="00BE5BCE"/>
    <w:rsid w:val="00C1577B"/>
    <w:rsid w:val="00C179DA"/>
    <w:rsid w:val="00C368DC"/>
    <w:rsid w:val="00C46DB3"/>
    <w:rsid w:val="00C4751A"/>
    <w:rsid w:val="00C47CAF"/>
    <w:rsid w:val="00C66D9B"/>
    <w:rsid w:val="00C72F1C"/>
    <w:rsid w:val="00C800E3"/>
    <w:rsid w:val="00C936A8"/>
    <w:rsid w:val="00CA4DB4"/>
    <w:rsid w:val="00CC0035"/>
    <w:rsid w:val="00CC3775"/>
    <w:rsid w:val="00CF44B9"/>
    <w:rsid w:val="00D118B6"/>
    <w:rsid w:val="00D27AFC"/>
    <w:rsid w:val="00D4427B"/>
    <w:rsid w:val="00D46B0C"/>
    <w:rsid w:val="00D57D1B"/>
    <w:rsid w:val="00D62F86"/>
    <w:rsid w:val="00D855C6"/>
    <w:rsid w:val="00D93151"/>
    <w:rsid w:val="00DA76C6"/>
    <w:rsid w:val="00DD53CD"/>
    <w:rsid w:val="00DE2CAF"/>
    <w:rsid w:val="00DE6524"/>
    <w:rsid w:val="00DE7AA8"/>
    <w:rsid w:val="00E0678B"/>
    <w:rsid w:val="00E2451D"/>
    <w:rsid w:val="00E50C00"/>
    <w:rsid w:val="00E54ED0"/>
    <w:rsid w:val="00E62AD5"/>
    <w:rsid w:val="00E66D5D"/>
    <w:rsid w:val="00E91E29"/>
    <w:rsid w:val="00EE32E5"/>
    <w:rsid w:val="00F14CFA"/>
    <w:rsid w:val="00F20005"/>
    <w:rsid w:val="00F67182"/>
    <w:rsid w:val="00F855E5"/>
    <w:rsid w:val="00FA6B1E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168</cp:revision>
  <cp:lastPrinted>2016-11-28T09:10:00Z</cp:lastPrinted>
  <dcterms:created xsi:type="dcterms:W3CDTF">2016-07-26T05:11:00Z</dcterms:created>
  <dcterms:modified xsi:type="dcterms:W3CDTF">2016-11-28T13:55:00Z</dcterms:modified>
</cp:coreProperties>
</file>