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F871A8" w:rsidRDefault="00F70AD0" w:rsidP="00F70AD0">
      <w:pPr>
        <w:rPr>
          <w:rFonts w:ascii="Times New Roman" w:eastAsia="Times New Roman" w:hAnsi="Times New Roman"/>
          <w:sz w:val="24"/>
          <w:szCs w:val="24"/>
        </w:rPr>
      </w:pP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ОБЯВЛЕНИЕ</w:t>
      </w: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E30C17">
        <w:rPr>
          <w:rFonts w:ascii="Garamond" w:eastAsia="Times New Roman" w:hAnsi="Garamond" w:cs="Arial"/>
          <w:b/>
          <w:i/>
          <w:sz w:val="24"/>
          <w:szCs w:val="24"/>
        </w:rPr>
        <w:t xml:space="preserve">3 </w:t>
      </w:r>
      <w:r w:rsidRPr="00E41D7A">
        <w:rPr>
          <w:rFonts w:ascii="Garamond" w:eastAsia="Times New Roman" w:hAnsi="Garamond" w:cs="Arial"/>
          <w:b/>
          <w:i/>
          <w:sz w:val="24"/>
          <w:szCs w:val="24"/>
        </w:rPr>
        <w:t>ОТ ЗАКОНА НА НОРМАТИВНИТЕ АКТОВЕ</w:t>
      </w:r>
    </w:p>
    <w:p w:rsidR="00E41D7A" w:rsidRPr="00E41D7A" w:rsidRDefault="00E41D7A" w:rsidP="00E41D7A">
      <w:pPr>
        <w:spacing w:line="276" w:lineRule="auto"/>
        <w:jc w:val="center"/>
        <w:rPr>
          <w:rFonts w:ascii="Garamond" w:eastAsia="Times New Roman" w:hAnsi="Garamond" w:cs="Arial"/>
          <w:i/>
          <w:sz w:val="24"/>
          <w:szCs w:val="24"/>
        </w:rPr>
      </w:pPr>
    </w:p>
    <w:p w:rsidR="00E41D7A" w:rsidRPr="00E41D7A" w:rsidRDefault="00E41D7A" w:rsidP="00E41D7A">
      <w:pPr>
        <w:spacing w:after="200" w:line="276" w:lineRule="auto"/>
        <w:jc w:val="both"/>
        <w:rPr>
          <w:rFonts w:ascii="Garamond" w:eastAsia="Times New Roman" w:hAnsi="Garamond"/>
          <w:b/>
          <w:sz w:val="24"/>
          <w:szCs w:val="24"/>
        </w:rPr>
      </w:pPr>
    </w:p>
    <w:p w:rsidR="00FC2571" w:rsidRPr="006D10E1" w:rsidRDefault="00E41D7A" w:rsidP="00FC2571">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 xml:space="preserve">Относно: </w:t>
      </w:r>
      <w:r w:rsidR="006D10E1" w:rsidRPr="00F51BC8">
        <w:rPr>
          <w:rFonts w:ascii="Times New Roman" w:eastAsia="Calibri" w:hAnsi="Times New Roman"/>
          <w:sz w:val="24"/>
          <w:szCs w:val="24"/>
        </w:rPr>
        <w:t>Приемане на</w:t>
      </w:r>
      <w:r w:rsidR="006D10E1" w:rsidRPr="00F51BC8">
        <w:rPr>
          <w:rFonts w:ascii="Times New Roman" w:eastAsia="Calibri" w:hAnsi="Times New Roman"/>
          <w:b/>
          <w:sz w:val="24"/>
          <w:szCs w:val="24"/>
        </w:rPr>
        <w:t xml:space="preserve"> </w:t>
      </w:r>
      <w:r w:rsidR="006D10E1"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6D10E1" w:rsidRPr="00F51BC8">
        <w:rPr>
          <w:rFonts w:ascii="Times New Roman" w:eastAsia="Calibri" w:hAnsi="Times New Roman"/>
          <w:sz w:val="24"/>
          <w:szCs w:val="24"/>
        </w:rPr>
        <w:t xml:space="preserve"> на</w:t>
      </w:r>
      <w:r w:rsidR="006D10E1" w:rsidRPr="00F51BC8">
        <w:rPr>
          <w:rFonts w:ascii="Times New Roman" w:eastAsia="Calibri" w:hAnsi="Times New Roman"/>
          <w:b/>
          <w:sz w:val="24"/>
          <w:szCs w:val="24"/>
        </w:rPr>
        <w:t xml:space="preserve"> </w:t>
      </w:r>
      <w:r w:rsidR="00FC2571" w:rsidRPr="003608AD">
        <w:rPr>
          <w:rFonts w:ascii="Times New Roman" w:eastAsia="Calibri" w:hAnsi="Times New Roman"/>
          <w:b/>
          <w:sz w:val="24"/>
          <w:szCs w:val="24"/>
        </w:rPr>
        <w:t>Наредбата за определяне размера на местните данъци на територията на община Угърчин</w:t>
      </w:r>
      <w:r w:rsidR="00FC2571" w:rsidRPr="003608AD">
        <w:rPr>
          <w:rFonts w:ascii="Times New Roman" w:eastAsia="Calibri" w:hAnsi="Times New Roman"/>
          <w:sz w:val="24"/>
          <w:szCs w:val="24"/>
        </w:rPr>
        <w:t xml:space="preserve"> </w:t>
      </w:r>
      <w:r w:rsidR="00FC2571" w:rsidRPr="00F070AC">
        <w:rPr>
          <w:rFonts w:ascii="Times New Roman" w:eastAsia="Times New Roman" w:hAnsi="Times New Roman"/>
          <w:sz w:val="24"/>
          <w:szCs w:val="24"/>
          <w:lang w:eastAsia="bg-BG"/>
        </w:rPr>
        <w:t>(П</w:t>
      </w:r>
      <w:r w:rsidR="00FC2571" w:rsidRPr="00F070AC">
        <w:rPr>
          <w:rFonts w:ascii="Times New Roman" w:eastAsia="Times New Roman" w:hAnsi="Times New Roman"/>
          <w:sz w:val="24"/>
          <w:szCs w:val="24"/>
        </w:rPr>
        <w:t xml:space="preserve">риета с решение </w:t>
      </w:r>
      <w:r w:rsidR="00FC2571" w:rsidRPr="003608AD">
        <w:rPr>
          <w:rFonts w:ascii="Times New Roman" w:eastAsia="Times New Roman" w:hAnsi="Times New Roman" w:hint="eastAsia"/>
          <w:sz w:val="24"/>
          <w:szCs w:val="24"/>
        </w:rPr>
        <w:t>№</w:t>
      </w:r>
      <w:r w:rsidR="00FC2571" w:rsidRPr="003608AD">
        <w:rPr>
          <w:rFonts w:ascii="Times New Roman" w:eastAsia="Times New Roman" w:hAnsi="Times New Roman"/>
          <w:sz w:val="24"/>
          <w:szCs w:val="24"/>
        </w:rPr>
        <w:t xml:space="preserve">43/31.01.2008 </w:t>
      </w:r>
      <w:r w:rsidR="00FC2571" w:rsidRPr="003608AD">
        <w:rPr>
          <w:rFonts w:ascii="Times New Roman" w:eastAsia="Times New Roman" w:hAnsi="Times New Roman" w:hint="eastAsia"/>
          <w:sz w:val="24"/>
          <w:szCs w:val="24"/>
        </w:rPr>
        <w:t>г</w:t>
      </w:r>
      <w:r w:rsidR="00FC2571" w:rsidRPr="003608AD">
        <w:rPr>
          <w:rFonts w:ascii="Times New Roman" w:eastAsia="Times New Roman" w:hAnsi="Times New Roman"/>
          <w:sz w:val="24"/>
          <w:szCs w:val="24"/>
        </w:rPr>
        <w:t xml:space="preserve">. </w:t>
      </w:r>
      <w:r w:rsidR="00FC2571" w:rsidRPr="00F070AC">
        <w:rPr>
          <w:rFonts w:ascii="Times New Roman" w:eastAsia="Times New Roman" w:hAnsi="Times New Roman"/>
          <w:sz w:val="24"/>
          <w:szCs w:val="24"/>
        </w:rPr>
        <w:t xml:space="preserve">на Общински съвет – </w:t>
      </w:r>
      <w:r w:rsidR="00FC2571" w:rsidRPr="006D10E1">
        <w:rPr>
          <w:rFonts w:ascii="Times New Roman" w:eastAsia="Times New Roman" w:hAnsi="Times New Roman"/>
          <w:sz w:val="24"/>
          <w:szCs w:val="24"/>
        </w:rPr>
        <w:t>Угърчин</w:t>
      </w:r>
      <w:r w:rsidR="00FC2571" w:rsidRPr="006D10E1">
        <w:rPr>
          <w:rFonts w:ascii="Times New Roman" w:eastAsia="Times New Roman" w:hAnsi="Times New Roman"/>
          <w:sz w:val="24"/>
          <w:szCs w:val="24"/>
          <w:lang w:val="en-US"/>
        </w:rPr>
        <w:t>)</w:t>
      </w:r>
    </w:p>
    <w:p w:rsidR="00E41D7A" w:rsidRPr="00E41D7A" w:rsidRDefault="00E41D7A" w:rsidP="00FC2571">
      <w:pPr>
        <w:tabs>
          <w:tab w:val="left" w:pos="4858"/>
        </w:tabs>
        <w:jc w:val="both"/>
        <w:rPr>
          <w:rFonts w:ascii="Times New Roman" w:eastAsia="Times New Roman" w:hAnsi="Times New Roman"/>
          <w:sz w:val="24"/>
          <w:szCs w:val="24"/>
        </w:rPr>
      </w:pPr>
    </w:p>
    <w:p w:rsidR="00FC2571" w:rsidRPr="006D10E1" w:rsidRDefault="00E41D7A" w:rsidP="00FC2571">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чл.26, ал.</w:t>
      </w:r>
      <w:r w:rsidR="00E30C17">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815C6D">
        <w:rPr>
          <w:rFonts w:ascii="Times New Roman" w:eastAsia="Times New Roman" w:hAnsi="Times New Roman"/>
          <w:sz w:val="24"/>
          <w:szCs w:val="24"/>
        </w:rPr>
        <w:t>30</w:t>
      </w:r>
      <w:r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815C6D"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815C6D" w:rsidRPr="00F51BC8">
        <w:rPr>
          <w:rFonts w:ascii="Times New Roman" w:eastAsia="Calibri" w:hAnsi="Times New Roman"/>
          <w:sz w:val="24"/>
          <w:szCs w:val="24"/>
        </w:rPr>
        <w:t xml:space="preserve"> на</w:t>
      </w:r>
      <w:r w:rsidR="00815C6D" w:rsidRPr="00F51BC8">
        <w:rPr>
          <w:rFonts w:ascii="Times New Roman" w:eastAsia="Calibri" w:hAnsi="Times New Roman"/>
          <w:b/>
          <w:sz w:val="24"/>
          <w:szCs w:val="24"/>
        </w:rPr>
        <w:t xml:space="preserve"> </w:t>
      </w:r>
      <w:r w:rsidR="00FC2571" w:rsidRPr="003608AD">
        <w:rPr>
          <w:rFonts w:ascii="Times New Roman" w:eastAsia="Calibri" w:hAnsi="Times New Roman"/>
          <w:b/>
          <w:sz w:val="24"/>
          <w:szCs w:val="24"/>
        </w:rPr>
        <w:t>Наредбата за определяне размера на местните данъци на територията на община Угърчин</w:t>
      </w:r>
      <w:r w:rsidR="00FC2571" w:rsidRPr="003608AD">
        <w:rPr>
          <w:rFonts w:ascii="Times New Roman" w:eastAsia="Calibri" w:hAnsi="Times New Roman"/>
          <w:sz w:val="24"/>
          <w:szCs w:val="24"/>
        </w:rPr>
        <w:t xml:space="preserve"> </w:t>
      </w:r>
      <w:r w:rsidR="00FC2571" w:rsidRPr="00F070AC">
        <w:rPr>
          <w:rFonts w:ascii="Times New Roman" w:eastAsia="Times New Roman" w:hAnsi="Times New Roman"/>
          <w:sz w:val="24"/>
          <w:szCs w:val="24"/>
          <w:lang w:eastAsia="bg-BG"/>
        </w:rPr>
        <w:t>(П</w:t>
      </w:r>
      <w:r w:rsidR="00FC2571" w:rsidRPr="00F070AC">
        <w:rPr>
          <w:rFonts w:ascii="Times New Roman" w:eastAsia="Times New Roman" w:hAnsi="Times New Roman"/>
          <w:sz w:val="24"/>
          <w:szCs w:val="24"/>
        </w:rPr>
        <w:t xml:space="preserve">риета с решение </w:t>
      </w:r>
      <w:r w:rsidR="00FC2571" w:rsidRPr="003608AD">
        <w:rPr>
          <w:rFonts w:ascii="Times New Roman" w:eastAsia="Times New Roman" w:hAnsi="Times New Roman" w:hint="eastAsia"/>
          <w:sz w:val="24"/>
          <w:szCs w:val="24"/>
        </w:rPr>
        <w:t>№</w:t>
      </w:r>
      <w:r w:rsidR="00FC2571" w:rsidRPr="003608AD">
        <w:rPr>
          <w:rFonts w:ascii="Times New Roman" w:eastAsia="Times New Roman" w:hAnsi="Times New Roman"/>
          <w:sz w:val="24"/>
          <w:szCs w:val="24"/>
        </w:rPr>
        <w:t xml:space="preserve">43/31.01.2008 </w:t>
      </w:r>
      <w:r w:rsidR="00FC2571" w:rsidRPr="003608AD">
        <w:rPr>
          <w:rFonts w:ascii="Times New Roman" w:eastAsia="Times New Roman" w:hAnsi="Times New Roman" w:hint="eastAsia"/>
          <w:sz w:val="24"/>
          <w:szCs w:val="24"/>
        </w:rPr>
        <w:t>г</w:t>
      </w:r>
      <w:r w:rsidR="00FC2571" w:rsidRPr="003608AD">
        <w:rPr>
          <w:rFonts w:ascii="Times New Roman" w:eastAsia="Times New Roman" w:hAnsi="Times New Roman"/>
          <w:sz w:val="24"/>
          <w:szCs w:val="24"/>
        </w:rPr>
        <w:t xml:space="preserve">. </w:t>
      </w:r>
      <w:r w:rsidR="00FC2571" w:rsidRPr="00F070AC">
        <w:rPr>
          <w:rFonts w:ascii="Times New Roman" w:eastAsia="Times New Roman" w:hAnsi="Times New Roman"/>
          <w:sz w:val="24"/>
          <w:szCs w:val="24"/>
        </w:rPr>
        <w:t xml:space="preserve">на Общински съвет – </w:t>
      </w:r>
      <w:r w:rsidR="00FC2571" w:rsidRPr="006D10E1">
        <w:rPr>
          <w:rFonts w:ascii="Times New Roman" w:eastAsia="Times New Roman" w:hAnsi="Times New Roman"/>
          <w:sz w:val="24"/>
          <w:szCs w:val="24"/>
        </w:rPr>
        <w:t>Угърчин</w:t>
      </w:r>
      <w:r w:rsidR="00FC2571" w:rsidRPr="006D10E1">
        <w:rPr>
          <w:rFonts w:ascii="Times New Roman" w:eastAsia="Times New Roman" w:hAnsi="Times New Roman"/>
          <w:sz w:val="24"/>
          <w:szCs w:val="24"/>
          <w:lang w:val="en-US"/>
        </w:rPr>
        <w:t>)</w:t>
      </w:r>
    </w:p>
    <w:p w:rsidR="00815C6D" w:rsidRPr="006D10E1" w:rsidRDefault="00815C6D" w:rsidP="00815C6D">
      <w:pPr>
        <w:tabs>
          <w:tab w:val="left" w:pos="4858"/>
        </w:tabs>
        <w:jc w:val="both"/>
        <w:rPr>
          <w:rFonts w:ascii="Times New Roman" w:eastAsia="Times New Roman" w:hAnsi="Times New Roman"/>
          <w:sz w:val="24"/>
          <w:szCs w:val="24"/>
          <w:lang w:val="en-US"/>
        </w:rPr>
      </w:pPr>
    </w:p>
    <w:p w:rsidR="00F70AD0" w:rsidRPr="00F70AD0" w:rsidRDefault="00F70AD0" w:rsidP="00815C6D">
      <w:pPr>
        <w:tabs>
          <w:tab w:val="left" w:pos="4858"/>
        </w:tabs>
        <w:jc w:val="both"/>
        <w:rPr>
          <w:rFonts w:ascii="Times New Roman" w:eastAsia="Times New Roman" w:hAnsi="Times New Roman"/>
          <w:i/>
          <w:sz w:val="24"/>
          <w:szCs w:val="24"/>
        </w:rPr>
      </w:pPr>
    </w:p>
    <w:p w:rsidR="00090F2B" w:rsidRPr="009E0D62" w:rsidRDefault="00F70AD0" w:rsidP="006D10E1">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15C6D"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w:t>
      </w:r>
    </w:p>
    <w:p w:rsidR="008A6CC1" w:rsidRPr="00255112"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815C6D" w:rsidRPr="006D10E1" w:rsidRDefault="00E30C17" w:rsidP="00815C6D">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006D10E1" w:rsidRPr="006D10E1">
        <w:rPr>
          <w:rFonts w:ascii="Times New Roman" w:eastAsia="Times New Roman" w:hAnsi="Times New Roman"/>
          <w:sz w:val="24"/>
          <w:szCs w:val="24"/>
        </w:rPr>
        <w:t xml:space="preserve">В Общински съвет Угърчин е постъпил протест с вх. </w:t>
      </w:r>
      <w:r w:rsidR="006D10E1" w:rsidRPr="006D10E1">
        <w:rPr>
          <w:rFonts w:ascii="Times New Roman" w:eastAsia="Calibri" w:hAnsi="Times New Roman"/>
          <w:sz w:val="24"/>
          <w:szCs w:val="24"/>
        </w:rPr>
        <w:t xml:space="preserve">№ </w:t>
      </w:r>
      <w:r w:rsidR="00CA3691">
        <w:rPr>
          <w:rFonts w:ascii="Times New Roman" w:eastAsia="Calibri" w:hAnsi="Times New Roman"/>
          <w:sz w:val="24"/>
          <w:szCs w:val="24"/>
        </w:rPr>
        <w:t>70</w:t>
      </w:r>
      <w:r w:rsidR="006D10E1" w:rsidRPr="006D10E1">
        <w:rPr>
          <w:rFonts w:ascii="Times New Roman" w:eastAsia="Calibri" w:hAnsi="Times New Roman"/>
          <w:sz w:val="24"/>
          <w:szCs w:val="24"/>
        </w:rPr>
        <w:t xml:space="preserve"> от </w:t>
      </w:r>
      <w:r w:rsidR="00815C6D">
        <w:rPr>
          <w:rFonts w:ascii="Times New Roman" w:eastAsia="Calibri" w:hAnsi="Times New Roman"/>
          <w:sz w:val="24"/>
          <w:szCs w:val="24"/>
        </w:rPr>
        <w:t>2</w:t>
      </w:r>
      <w:r w:rsidR="003608AD">
        <w:rPr>
          <w:rFonts w:ascii="Times New Roman" w:eastAsia="Calibri" w:hAnsi="Times New Roman"/>
          <w:sz w:val="24"/>
          <w:szCs w:val="24"/>
        </w:rPr>
        <w:t>1</w:t>
      </w:r>
      <w:r w:rsidR="006D10E1" w:rsidRPr="006D10E1">
        <w:rPr>
          <w:rFonts w:ascii="Times New Roman" w:eastAsia="Calibri" w:hAnsi="Times New Roman"/>
          <w:sz w:val="24"/>
          <w:szCs w:val="24"/>
        </w:rPr>
        <w:t>.0</w:t>
      </w:r>
      <w:r w:rsidR="003608AD">
        <w:rPr>
          <w:rFonts w:ascii="Times New Roman" w:eastAsia="Calibri" w:hAnsi="Times New Roman"/>
          <w:sz w:val="24"/>
          <w:szCs w:val="24"/>
        </w:rPr>
        <w:t>2</w:t>
      </w:r>
      <w:r w:rsidR="006D10E1" w:rsidRPr="006D10E1">
        <w:rPr>
          <w:rFonts w:ascii="Times New Roman" w:eastAsia="Calibri" w:hAnsi="Times New Roman"/>
          <w:sz w:val="24"/>
          <w:szCs w:val="24"/>
        </w:rPr>
        <w:t>.20</w:t>
      </w:r>
      <w:r w:rsidR="003608AD">
        <w:rPr>
          <w:rFonts w:ascii="Times New Roman" w:eastAsia="Calibri" w:hAnsi="Times New Roman"/>
          <w:sz w:val="24"/>
          <w:szCs w:val="24"/>
        </w:rPr>
        <w:t>20</w:t>
      </w:r>
      <w:r w:rsidR="006D10E1" w:rsidRPr="006D10E1">
        <w:rPr>
          <w:rFonts w:ascii="Times New Roman" w:eastAsia="Calibri" w:hAnsi="Times New Roman"/>
          <w:sz w:val="24"/>
          <w:szCs w:val="24"/>
        </w:rPr>
        <w:t xml:space="preserve"> г. от г-жа Светла Иванова </w:t>
      </w:r>
      <w:proofErr w:type="spellStart"/>
      <w:r w:rsidR="006D10E1" w:rsidRPr="006D10E1">
        <w:rPr>
          <w:rFonts w:ascii="Times New Roman" w:eastAsia="Calibri" w:hAnsi="Times New Roman"/>
          <w:sz w:val="24"/>
          <w:szCs w:val="24"/>
        </w:rPr>
        <w:t>Иванова</w:t>
      </w:r>
      <w:proofErr w:type="spellEnd"/>
      <w:r w:rsidR="006D10E1" w:rsidRPr="006D10E1">
        <w:rPr>
          <w:rFonts w:ascii="Times New Roman" w:eastAsia="Calibri" w:hAnsi="Times New Roman"/>
          <w:sz w:val="24"/>
          <w:szCs w:val="24"/>
        </w:rPr>
        <w:t xml:space="preserve"> - прокурор от Окръжна прокуратура – Ловеч срещу текстове от </w:t>
      </w:r>
      <w:r w:rsidR="003608AD" w:rsidRPr="003608AD">
        <w:rPr>
          <w:rFonts w:ascii="Times New Roman" w:eastAsia="Calibri" w:hAnsi="Times New Roman"/>
          <w:b/>
          <w:sz w:val="24"/>
          <w:szCs w:val="24"/>
        </w:rPr>
        <w:t>Наредбата за определяне размера на местните данъци на територията на община Угърчин</w:t>
      </w:r>
      <w:r w:rsidR="003608AD" w:rsidRPr="003608AD">
        <w:rPr>
          <w:rFonts w:ascii="Times New Roman" w:eastAsia="Calibri" w:hAnsi="Times New Roman"/>
          <w:sz w:val="24"/>
          <w:szCs w:val="24"/>
        </w:rPr>
        <w:t xml:space="preserve"> </w:t>
      </w:r>
      <w:r w:rsidR="00815C6D" w:rsidRPr="00F070AC">
        <w:rPr>
          <w:rFonts w:ascii="Times New Roman" w:eastAsia="Times New Roman" w:hAnsi="Times New Roman"/>
          <w:sz w:val="24"/>
          <w:szCs w:val="24"/>
          <w:lang w:eastAsia="bg-BG"/>
        </w:rPr>
        <w:t>(П</w:t>
      </w:r>
      <w:r w:rsidR="00815C6D" w:rsidRPr="00F070AC">
        <w:rPr>
          <w:rFonts w:ascii="Times New Roman" w:eastAsia="Times New Roman" w:hAnsi="Times New Roman"/>
          <w:sz w:val="24"/>
          <w:szCs w:val="24"/>
        </w:rPr>
        <w:t xml:space="preserve">риета с решение </w:t>
      </w:r>
      <w:r w:rsidR="003608AD" w:rsidRPr="003608AD">
        <w:rPr>
          <w:rFonts w:ascii="Times New Roman" w:eastAsia="Times New Roman" w:hAnsi="Times New Roman" w:hint="eastAsia"/>
          <w:sz w:val="24"/>
          <w:szCs w:val="24"/>
        </w:rPr>
        <w:t>№</w:t>
      </w:r>
      <w:r w:rsidR="003608AD" w:rsidRPr="003608AD">
        <w:rPr>
          <w:rFonts w:ascii="Times New Roman" w:eastAsia="Times New Roman" w:hAnsi="Times New Roman"/>
          <w:sz w:val="24"/>
          <w:szCs w:val="24"/>
        </w:rPr>
        <w:t xml:space="preserve">43/31.01.2008 </w:t>
      </w:r>
      <w:r w:rsidR="003608AD" w:rsidRPr="003608AD">
        <w:rPr>
          <w:rFonts w:ascii="Times New Roman" w:eastAsia="Times New Roman" w:hAnsi="Times New Roman" w:hint="eastAsia"/>
          <w:sz w:val="24"/>
          <w:szCs w:val="24"/>
        </w:rPr>
        <w:t>г</w:t>
      </w:r>
      <w:r w:rsidR="003608AD" w:rsidRPr="003608AD">
        <w:rPr>
          <w:rFonts w:ascii="Times New Roman" w:eastAsia="Times New Roman" w:hAnsi="Times New Roman"/>
          <w:sz w:val="24"/>
          <w:szCs w:val="24"/>
        </w:rPr>
        <w:t xml:space="preserve">. </w:t>
      </w:r>
      <w:r w:rsidR="00815C6D" w:rsidRPr="00F070AC">
        <w:rPr>
          <w:rFonts w:ascii="Times New Roman" w:eastAsia="Times New Roman" w:hAnsi="Times New Roman"/>
          <w:sz w:val="24"/>
          <w:szCs w:val="24"/>
        </w:rPr>
        <w:t xml:space="preserve">на Общински съвет – </w:t>
      </w:r>
      <w:r w:rsidR="00815C6D" w:rsidRPr="006D10E1">
        <w:rPr>
          <w:rFonts w:ascii="Times New Roman" w:eastAsia="Times New Roman" w:hAnsi="Times New Roman"/>
          <w:sz w:val="24"/>
          <w:szCs w:val="24"/>
        </w:rPr>
        <w:t>Угърчин</w:t>
      </w:r>
      <w:r w:rsidR="00815C6D" w:rsidRPr="006D10E1">
        <w:rPr>
          <w:rFonts w:ascii="Times New Roman" w:eastAsia="Times New Roman" w:hAnsi="Times New Roman"/>
          <w:sz w:val="24"/>
          <w:szCs w:val="24"/>
          <w:lang w:val="en-US"/>
        </w:rPr>
        <w:t>)</w:t>
      </w:r>
    </w:p>
    <w:p w:rsidR="006D10E1" w:rsidRPr="006D10E1" w:rsidRDefault="006D10E1" w:rsidP="003608AD">
      <w:pPr>
        <w:pStyle w:val="aff5"/>
        <w:jc w:val="both"/>
        <w:rPr>
          <w:rFonts w:ascii="Times New Roman" w:hAnsi="Times New Roman"/>
          <w:sz w:val="24"/>
          <w:szCs w:val="24"/>
        </w:rPr>
      </w:pPr>
      <w:r w:rsidRPr="006D10E1">
        <w:rPr>
          <w:rFonts w:ascii="Times New Roman" w:hAnsi="Times New Roman"/>
          <w:sz w:val="24"/>
          <w:szCs w:val="24"/>
        </w:rPr>
        <w:t xml:space="preserve">         В протеста е записано, че се оспорват </w:t>
      </w:r>
      <w:r w:rsidR="003608AD" w:rsidRPr="003608AD">
        <w:rPr>
          <w:rFonts w:ascii="Times New Roman" w:hAnsi="Times New Roman"/>
          <w:sz w:val="24"/>
          <w:szCs w:val="24"/>
        </w:rPr>
        <w:t>разпоредбите на чл.32, ал.3</w:t>
      </w:r>
      <w:r w:rsidR="003608AD" w:rsidRPr="003608AD">
        <w:rPr>
          <w:rFonts w:ascii="Times New Roman" w:hAnsi="Times New Roman"/>
          <w:sz w:val="24"/>
          <w:szCs w:val="24"/>
          <w:lang w:val="en-US"/>
        </w:rPr>
        <w:t xml:space="preserve">; </w:t>
      </w:r>
      <w:r w:rsidR="003608AD" w:rsidRPr="003608AD">
        <w:rPr>
          <w:rFonts w:ascii="Times New Roman" w:hAnsi="Times New Roman"/>
          <w:sz w:val="24"/>
          <w:szCs w:val="24"/>
        </w:rPr>
        <w:t>чл.52, ал.1, т.2 и т.4 и чл.64, ал.2 от</w:t>
      </w:r>
      <w:r w:rsidR="003608AD">
        <w:rPr>
          <w:rFonts w:ascii="Times New Roman" w:hAnsi="Times New Roman"/>
          <w:sz w:val="24"/>
          <w:szCs w:val="24"/>
        </w:rPr>
        <w:t xml:space="preserve"> </w:t>
      </w:r>
      <w:r w:rsidR="003608AD" w:rsidRPr="003608AD">
        <w:rPr>
          <w:rFonts w:ascii="Times New Roman" w:hAnsi="Times New Roman"/>
          <w:sz w:val="24"/>
          <w:szCs w:val="24"/>
        </w:rPr>
        <w:t>Наредбата за определяне размера на местните данъци на територията на община Угърчин</w:t>
      </w:r>
      <w:r w:rsidRPr="006D10E1">
        <w:rPr>
          <w:rFonts w:ascii="Times New Roman" w:hAnsi="Times New Roman"/>
          <w:sz w:val="24"/>
          <w:szCs w:val="24"/>
        </w:rPr>
        <w:t>, като прокурорът счита, че цитираните текстове са незаконосъобразни.</w:t>
      </w:r>
    </w:p>
    <w:p w:rsidR="003608AD" w:rsidRPr="003608AD" w:rsidRDefault="003608AD" w:rsidP="003608AD">
      <w:pPr>
        <w:pStyle w:val="aff5"/>
        <w:jc w:val="both"/>
        <w:rPr>
          <w:rFonts w:ascii="Times New Roman" w:hAnsi="Times New Roman"/>
          <w:sz w:val="24"/>
          <w:szCs w:val="24"/>
        </w:rPr>
      </w:pPr>
      <w:r>
        <w:rPr>
          <w:rFonts w:ascii="Times New Roman" w:hAnsi="Times New Roman"/>
          <w:sz w:val="24"/>
          <w:szCs w:val="24"/>
        </w:rPr>
        <w:t xml:space="preserve">       </w:t>
      </w:r>
      <w:r w:rsidRPr="003608AD">
        <w:rPr>
          <w:rFonts w:ascii="Times New Roman" w:hAnsi="Times New Roman"/>
          <w:sz w:val="24"/>
          <w:szCs w:val="24"/>
        </w:rPr>
        <w:t>Въпросната Наредба е приета с решение на Общински съвет – Угърчин №43/31.01.2008 г. По естеството си е нормален административен акт, съгласно определението на чл.75, ал.1 от АПК, а в същия смисъл е и дефиницията на чл.1а ЗНА.</w:t>
      </w:r>
    </w:p>
    <w:p w:rsidR="006D10E1" w:rsidRPr="006D10E1" w:rsidRDefault="006D10E1" w:rsidP="00815C6D">
      <w:pPr>
        <w:spacing w:line="276" w:lineRule="auto"/>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Конкретните съображения за незаконосъобразност на посочените текстове в Наредбата са следните:</w:t>
      </w:r>
    </w:p>
    <w:p w:rsidR="00BF7834" w:rsidRDefault="006D10E1" w:rsidP="00BF7834">
      <w:pPr>
        <w:tabs>
          <w:tab w:val="left" w:pos="2930"/>
        </w:tabs>
        <w:spacing w:line="312" w:lineRule="exact"/>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Прокурорът счита, че: </w:t>
      </w:r>
    </w:p>
    <w:p w:rsidR="003608AD" w:rsidRPr="003608AD" w:rsidRDefault="003608AD" w:rsidP="003608AD">
      <w:pPr>
        <w:jc w:val="both"/>
        <w:rPr>
          <w:rFonts w:ascii="Times New Roman" w:eastAsia="Calibri" w:hAnsi="Times New Roman"/>
          <w:sz w:val="24"/>
          <w:szCs w:val="24"/>
        </w:rPr>
      </w:pPr>
      <w:r>
        <w:rPr>
          <w:rFonts w:ascii="Times New Roman" w:eastAsia="Calibri" w:hAnsi="Times New Roman"/>
          <w:sz w:val="24"/>
          <w:szCs w:val="24"/>
        </w:rPr>
        <w:t xml:space="preserve">       1. </w:t>
      </w:r>
      <w:r w:rsidRPr="003608AD">
        <w:rPr>
          <w:rFonts w:ascii="Times New Roman" w:eastAsia="Calibri" w:hAnsi="Times New Roman"/>
          <w:sz w:val="24"/>
          <w:szCs w:val="24"/>
        </w:rPr>
        <w:t>Съгласно чл.32, ал.1 от Наредбата, обект на облагане с данък са имуществата,</w:t>
      </w:r>
      <w:r>
        <w:rPr>
          <w:rFonts w:ascii="Times New Roman" w:eastAsia="Calibri" w:hAnsi="Times New Roman"/>
          <w:sz w:val="24"/>
          <w:szCs w:val="24"/>
        </w:rPr>
        <w:t xml:space="preserve"> п</w:t>
      </w:r>
      <w:r w:rsidRPr="003608AD">
        <w:rPr>
          <w:rFonts w:ascii="Times New Roman" w:eastAsia="Calibri" w:hAnsi="Times New Roman"/>
          <w:sz w:val="24"/>
          <w:szCs w:val="24"/>
        </w:rPr>
        <w:t xml:space="preserve">ридобити по дарение, както и недвижимите имоти, ограничените вещни права върху тях и моторните превозни средства, придобити по възмезден начин. Съгласно ал.3, алинея 1 не се прилага за моторни превозни средства, </w:t>
      </w:r>
      <w:r w:rsidRPr="003608AD">
        <w:rPr>
          <w:rFonts w:ascii="Times New Roman" w:eastAsia="Calibri" w:hAnsi="Times New Roman"/>
          <w:b/>
          <w:sz w:val="24"/>
          <w:szCs w:val="24"/>
        </w:rPr>
        <w:t>внесени в страната като нови.</w:t>
      </w:r>
    </w:p>
    <w:p w:rsidR="003608AD" w:rsidRPr="003608AD" w:rsidRDefault="003608AD" w:rsidP="003608AD">
      <w:pPr>
        <w:jc w:val="both"/>
        <w:rPr>
          <w:rFonts w:ascii="Times New Roman" w:eastAsia="Calibri" w:hAnsi="Times New Roman"/>
          <w:sz w:val="24"/>
          <w:szCs w:val="24"/>
        </w:rPr>
      </w:pPr>
      <w:r w:rsidRPr="003608AD">
        <w:rPr>
          <w:rFonts w:ascii="Times New Roman" w:eastAsia="Calibri" w:hAnsi="Times New Roman"/>
          <w:b/>
          <w:sz w:val="24"/>
          <w:szCs w:val="24"/>
        </w:rPr>
        <w:t xml:space="preserve">          </w:t>
      </w:r>
      <w:r w:rsidRPr="003608AD">
        <w:rPr>
          <w:rFonts w:ascii="Times New Roman" w:eastAsia="Calibri" w:hAnsi="Times New Roman"/>
          <w:sz w:val="24"/>
          <w:szCs w:val="24"/>
        </w:rPr>
        <w:t>Съгласно чл.44, ал.1 от ЗМДТ, обект на облагане с данък са имуществата,</w:t>
      </w:r>
      <w:r>
        <w:rPr>
          <w:rFonts w:ascii="Times New Roman" w:eastAsia="Calibri" w:hAnsi="Times New Roman"/>
          <w:sz w:val="24"/>
          <w:szCs w:val="24"/>
        </w:rPr>
        <w:t xml:space="preserve"> п</w:t>
      </w:r>
      <w:r w:rsidRPr="003608AD">
        <w:rPr>
          <w:rFonts w:ascii="Times New Roman" w:eastAsia="Calibri" w:hAnsi="Times New Roman"/>
          <w:sz w:val="24"/>
          <w:szCs w:val="24"/>
        </w:rPr>
        <w:t>ридобити по дарение, както и недвижимите имоти, ограничените вещни права върху тях и моторните превозни средства, придобити по възмезден начин.</w:t>
      </w:r>
      <w:r>
        <w:rPr>
          <w:rFonts w:ascii="Times New Roman" w:eastAsia="Calibri" w:hAnsi="Times New Roman"/>
          <w:sz w:val="24"/>
          <w:szCs w:val="24"/>
        </w:rPr>
        <w:t xml:space="preserve"> </w:t>
      </w:r>
      <w:r w:rsidRPr="003608AD">
        <w:rPr>
          <w:rFonts w:ascii="Times New Roman" w:eastAsia="Calibri" w:hAnsi="Times New Roman"/>
          <w:sz w:val="24"/>
          <w:szCs w:val="24"/>
        </w:rPr>
        <w:t xml:space="preserve">Съгласно ал.4, ал.1 не се прилага за моторни превозни средства, </w:t>
      </w:r>
      <w:r w:rsidRPr="003608AD">
        <w:rPr>
          <w:rFonts w:ascii="Times New Roman" w:eastAsia="Calibri" w:hAnsi="Times New Roman"/>
          <w:b/>
          <w:sz w:val="24"/>
          <w:szCs w:val="24"/>
        </w:rPr>
        <w:t>придобити преди първоначалната им регистрация за движение в страната.</w:t>
      </w:r>
    </w:p>
    <w:p w:rsidR="003608AD" w:rsidRDefault="003608AD" w:rsidP="003608AD">
      <w:pPr>
        <w:jc w:val="both"/>
        <w:rPr>
          <w:rFonts w:ascii="Times New Roman" w:eastAsia="Calibri" w:hAnsi="Times New Roman"/>
          <w:sz w:val="24"/>
          <w:szCs w:val="24"/>
        </w:rPr>
      </w:pPr>
      <w:r w:rsidRPr="003608AD">
        <w:rPr>
          <w:rFonts w:ascii="Times New Roman" w:eastAsia="Calibri" w:hAnsi="Times New Roman"/>
          <w:b/>
          <w:sz w:val="24"/>
          <w:szCs w:val="24"/>
        </w:rPr>
        <w:t xml:space="preserve">          </w:t>
      </w:r>
      <w:r w:rsidRPr="003608AD">
        <w:rPr>
          <w:rFonts w:ascii="Times New Roman" w:eastAsia="Calibri" w:hAnsi="Times New Roman"/>
          <w:sz w:val="24"/>
          <w:szCs w:val="24"/>
        </w:rPr>
        <w:t>Двете групи МПС категорично не са еднозначни, което прави местната разпоредба незаконосъобразна.</w:t>
      </w:r>
      <w:r>
        <w:rPr>
          <w:rFonts w:ascii="Times New Roman" w:eastAsia="Calibri" w:hAnsi="Times New Roman"/>
          <w:sz w:val="24"/>
          <w:szCs w:val="24"/>
        </w:rPr>
        <w:t xml:space="preserve"> </w:t>
      </w:r>
    </w:p>
    <w:p w:rsidR="00784EDF" w:rsidRPr="003608AD" w:rsidRDefault="00784EDF" w:rsidP="003608AD">
      <w:pPr>
        <w:jc w:val="both"/>
        <w:rPr>
          <w:rFonts w:ascii="Times New Roman" w:eastAsia="Calibri" w:hAnsi="Times New Roman"/>
          <w:sz w:val="24"/>
          <w:szCs w:val="24"/>
        </w:rPr>
      </w:pPr>
    </w:p>
    <w:p w:rsidR="004C5BB3" w:rsidRDefault="003608AD" w:rsidP="003608AD">
      <w:pPr>
        <w:jc w:val="both"/>
        <w:rPr>
          <w:rFonts w:ascii="Times New Roman" w:eastAsia="Calibri" w:hAnsi="Times New Roman"/>
          <w:sz w:val="24"/>
          <w:szCs w:val="24"/>
        </w:rPr>
      </w:pPr>
      <w:r>
        <w:rPr>
          <w:rFonts w:ascii="Times New Roman" w:eastAsia="Calibri" w:hAnsi="Times New Roman"/>
          <w:sz w:val="24"/>
          <w:szCs w:val="24"/>
        </w:rPr>
        <w:t xml:space="preserve">       2. </w:t>
      </w:r>
      <w:r w:rsidRPr="003608AD">
        <w:rPr>
          <w:rFonts w:ascii="Times New Roman" w:eastAsia="Calibri" w:hAnsi="Times New Roman"/>
          <w:sz w:val="24"/>
          <w:szCs w:val="24"/>
        </w:rPr>
        <w:t>Съгласно чл.52, ал.1, т.2 от Наредбата данъчно задължените лица,</w:t>
      </w:r>
      <w:r>
        <w:rPr>
          <w:rFonts w:ascii="Times New Roman" w:eastAsia="Calibri" w:hAnsi="Times New Roman"/>
          <w:sz w:val="24"/>
          <w:szCs w:val="24"/>
        </w:rPr>
        <w:t xml:space="preserve"> к</w:t>
      </w:r>
      <w:r w:rsidRPr="003608AD">
        <w:rPr>
          <w:rFonts w:ascii="Times New Roman" w:eastAsia="Calibri" w:hAnsi="Times New Roman"/>
          <w:sz w:val="24"/>
          <w:szCs w:val="24"/>
        </w:rPr>
        <w:t xml:space="preserve">оито подлежат на облагане с патентен данък, могат да ползват данъчни облекчения в следната </w:t>
      </w:r>
      <w:proofErr w:type="spellStart"/>
      <w:r w:rsidRPr="003608AD">
        <w:rPr>
          <w:rFonts w:ascii="Times New Roman" w:eastAsia="Calibri" w:hAnsi="Times New Roman"/>
          <w:sz w:val="24"/>
          <w:szCs w:val="24"/>
        </w:rPr>
        <w:t>поредност</w:t>
      </w:r>
      <w:proofErr w:type="spellEnd"/>
      <w:r w:rsidRPr="003608AD">
        <w:rPr>
          <w:rFonts w:ascii="Times New Roman" w:eastAsia="Calibri" w:hAnsi="Times New Roman"/>
          <w:sz w:val="24"/>
          <w:szCs w:val="24"/>
        </w:rPr>
        <w:t xml:space="preserve">: физическите лица, включително едноличните търговци, които извършват с личен труд през цялата данъчна година </w:t>
      </w:r>
      <w:r w:rsidRPr="003608AD">
        <w:rPr>
          <w:rFonts w:ascii="Times New Roman" w:eastAsia="Calibri" w:hAnsi="Times New Roman"/>
          <w:b/>
          <w:sz w:val="24"/>
          <w:szCs w:val="24"/>
        </w:rPr>
        <w:t xml:space="preserve">повече от един вид </w:t>
      </w:r>
      <w:r w:rsidRPr="003608AD">
        <w:rPr>
          <w:rFonts w:ascii="Times New Roman" w:eastAsia="Calibri" w:hAnsi="Times New Roman"/>
          <w:sz w:val="24"/>
          <w:szCs w:val="24"/>
        </w:rPr>
        <w:t xml:space="preserve">патентна дейност от посочените в т.1 – 36 на </w:t>
      </w:r>
    </w:p>
    <w:p w:rsidR="004C5BB3" w:rsidRDefault="004C5BB3" w:rsidP="003608AD">
      <w:pPr>
        <w:jc w:val="both"/>
        <w:rPr>
          <w:rFonts w:ascii="Times New Roman" w:eastAsia="Calibri" w:hAnsi="Times New Roman"/>
          <w:sz w:val="24"/>
          <w:szCs w:val="24"/>
        </w:rPr>
      </w:pPr>
    </w:p>
    <w:p w:rsidR="003608AD" w:rsidRPr="003608AD" w:rsidRDefault="003608AD" w:rsidP="003608AD">
      <w:pPr>
        <w:jc w:val="both"/>
        <w:rPr>
          <w:rFonts w:ascii="Times New Roman" w:eastAsia="Calibri" w:hAnsi="Times New Roman"/>
          <w:sz w:val="24"/>
          <w:szCs w:val="24"/>
        </w:rPr>
      </w:pPr>
      <w:r w:rsidRPr="003608AD">
        <w:rPr>
          <w:rFonts w:ascii="Times New Roman" w:eastAsia="Calibri" w:hAnsi="Times New Roman"/>
          <w:sz w:val="24"/>
          <w:szCs w:val="24"/>
        </w:rPr>
        <w:lastRenderedPageBreak/>
        <w:t xml:space="preserve">приложение №4 към Глава втора, раздел </w:t>
      </w:r>
      <w:r w:rsidRPr="003608AD">
        <w:rPr>
          <w:rFonts w:ascii="Times New Roman" w:eastAsia="Calibri" w:hAnsi="Times New Roman"/>
          <w:sz w:val="24"/>
          <w:szCs w:val="24"/>
          <w:lang w:val="en-US"/>
        </w:rPr>
        <w:t xml:space="preserve">V </w:t>
      </w:r>
      <w:r w:rsidRPr="003608AD">
        <w:rPr>
          <w:rFonts w:ascii="Times New Roman" w:eastAsia="Calibri" w:hAnsi="Times New Roman"/>
          <w:sz w:val="24"/>
          <w:szCs w:val="24"/>
        </w:rPr>
        <w:t xml:space="preserve">от Закона за местните данъци и такси, заплащат </w:t>
      </w:r>
      <w:r w:rsidRPr="003608AD">
        <w:rPr>
          <w:rFonts w:ascii="Times New Roman" w:eastAsia="Calibri" w:hAnsi="Times New Roman"/>
          <w:b/>
          <w:sz w:val="24"/>
          <w:szCs w:val="24"/>
        </w:rPr>
        <w:t xml:space="preserve">50 на сто </w:t>
      </w:r>
      <w:r w:rsidRPr="003608AD">
        <w:rPr>
          <w:rFonts w:ascii="Times New Roman" w:eastAsia="Calibri" w:hAnsi="Times New Roman"/>
          <w:sz w:val="24"/>
          <w:szCs w:val="24"/>
        </w:rPr>
        <w:t xml:space="preserve">от определения патентен данък </w:t>
      </w:r>
      <w:r w:rsidRPr="003608AD">
        <w:rPr>
          <w:rFonts w:ascii="Times New Roman" w:eastAsia="Calibri" w:hAnsi="Times New Roman"/>
          <w:b/>
          <w:sz w:val="24"/>
          <w:szCs w:val="24"/>
        </w:rPr>
        <w:t>за съответната дейност</w:t>
      </w:r>
      <w:r w:rsidRPr="003608AD">
        <w:rPr>
          <w:rFonts w:ascii="Times New Roman" w:eastAsia="Calibri" w:hAnsi="Times New Roman"/>
          <w:b/>
          <w:sz w:val="24"/>
          <w:szCs w:val="24"/>
          <w:lang w:val="en-US"/>
        </w:rPr>
        <w:t>;</w:t>
      </w:r>
    </w:p>
    <w:p w:rsidR="003608AD" w:rsidRPr="003608AD" w:rsidRDefault="003608AD" w:rsidP="003608AD">
      <w:pPr>
        <w:jc w:val="both"/>
        <w:rPr>
          <w:rFonts w:ascii="Times New Roman" w:eastAsia="Calibri" w:hAnsi="Times New Roman"/>
          <w:sz w:val="24"/>
          <w:szCs w:val="24"/>
          <w:lang w:val="en-US"/>
        </w:rPr>
      </w:pPr>
      <w:r>
        <w:rPr>
          <w:rFonts w:ascii="Times New Roman" w:eastAsia="Calibri" w:hAnsi="Times New Roman"/>
          <w:sz w:val="24"/>
          <w:szCs w:val="24"/>
        </w:rPr>
        <w:t xml:space="preserve">         </w:t>
      </w:r>
      <w:r w:rsidRPr="003608AD">
        <w:rPr>
          <w:rFonts w:ascii="Times New Roman" w:eastAsia="Calibri" w:hAnsi="Times New Roman"/>
          <w:sz w:val="24"/>
          <w:szCs w:val="24"/>
        </w:rPr>
        <w:t xml:space="preserve">Съгласно чл.61м, ал.1, т.2 от ЗМДТ, данъчно задължените лица, които подлежат на облагане с патентен данък, могат да ползват данъчни облекчения в следната </w:t>
      </w:r>
      <w:proofErr w:type="spellStart"/>
      <w:r w:rsidRPr="003608AD">
        <w:rPr>
          <w:rFonts w:ascii="Times New Roman" w:eastAsia="Calibri" w:hAnsi="Times New Roman"/>
          <w:sz w:val="24"/>
          <w:szCs w:val="24"/>
        </w:rPr>
        <w:t>поредност</w:t>
      </w:r>
      <w:proofErr w:type="spellEnd"/>
      <w:r w:rsidRPr="003608AD">
        <w:rPr>
          <w:rFonts w:ascii="Times New Roman" w:eastAsia="Calibri" w:hAnsi="Times New Roman"/>
          <w:sz w:val="24"/>
          <w:szCs w:val="24"/>
        </w:rPr>
        <w:t xml:space="preserve">: физическите лица, включително едноличните търговци, които извършват с личен труд през цялата данъчна година </w:t>
      </w:r>
      <w:r w:rsidRPr="003608AD">
        <w:rPr>
          <w:rFonts w:ascii="Times New Roman" w:eastAsia="Calibri" w:hAnsi="Times New Roman"/>
          <w:b/>
          <w:sz w:val="24"/>
          <w:szCs w:val="24"/>
        </w:rPr>
        <w:t>два или три вида</w:t>
      </w:r>
      <w:r w:rsidRPr="003608AD">
        <w:rPr>
          <w:rFonts w:ascii="Times New Roman" w:eastAsia="Calibri" w:hAnsi="Times New Roman"/>
          <w:sz w:val="24"/>
          <w:szCs w:val="24"/>
        </w:rPr>
        <w:t xml:space="preserve"> патентна дейност от посочените в т.1 – 36 от приложение №4, заплащат патентния данък </w:t>
      </w:r>
      <w:r w:rsidRPr="003608AD">
        <w:rPr>
          <w:rFonts w:ascii="Times New Roman" w:eastAsia="Calibri" w:hAnsi="Times New Roman"/>
          <w:b/>
          <w:sz w:val="24"/>
          <w:szCs w:val="24"/>
        </w:rPr>
        <w:t xml:space="preserve">само за тази дейност, </w:t>
      </w:r>
      <w:r w:rsidRPr="003608AD">
        <w:rPr>
          <w:rFonts w:ascii="Times New Roman" w:eastAsia="Calibri" w:hAnsi="Times New Roman"/>
          <w:sz w:val="24"/>
          <w:szCs w:val="24"/>
        </w:rPr>
        <w:t xml:space="preserve">за която определеният данък е с </w:t>
      </w:r>
      <w:r w:rsidRPr="003608AD">
        <w:rPr>
          <w:rFonts w:ascii="Times New Roman" w:eastAsia="Calibri" w:hAnsi="Times New Roman"/>
          <w:b/>
          <w:sz w:val="24"/>
          <w:szCs w:val="24"/>
        </w:rPr>
        <w:t>най-висок размер</w:t>
      </w:r>
      <w:r w:rsidRPr="003608AD">
        <w:rPr>
          <w:rFonts w:ascii="Times New Roman" w:eastAsia="Calibri" w:hAnsi="Times New Roman"/>
          <w:b/>
          <w:sz w:val="24"/>
          <w:szCs w:val="24"/>
          <w:lang w:val="en-US"/>
        </w:rPr>
        <w:t>;</w:t>
      </w:r>
      <w:r w:rsidRPr="003608AD">
        <w:rPr>
          <w:rFonts w:ascii="Times New Roman" w:eastAsia="Calibri" w:hAnsi="Times New Roman"/>
          <w:sz w:val="24"/>
          <w:szCs w:val="24"/>
          <w:lang w:val="en-US"/>
        </w:rPr>
        <w:t xml:space="preserve"> </w:t>
      </w:r>
      <w:r w:rsidRPr="003608AD">
        <w:rPr>
          <w:rFonts w:ascii="Times New Roman" w:eastAsia="Calibri" w:hAnsi="Times New Roman"/>
          <w:sz w:val="24"/>
          <w:szCs w:val="24"/>
        </w:rPr>
        <w:t xml:space="preserve">за извършване </w:t>
      </w:r>
      <w:r w:rsidRPr="003608AD">
        <w:rPr>
          <w:rFonts w:ascii="Times New Roman" w:eastAsia="Calibri" w:hAnsi="Times New Roman"/>
          <w:b/>
          <w:sz w:val="24"/>
          <w:szCs w:val="24"/>
        </w:rPr>
        <w:t>на повече от три</w:t>
      </w:r>
      <w:r w:rsidRPr="003608AD">
        <w:rPr>
          <w:rFonts w:ascii="Times New Roman" w:eastAsia="Calibri" w:hAnsi="Times New Roman"/>
          <w:sz w:val="24"/>
          <w:szCs w:val="24"/>
        </w:rPr>
        <w:t xml:space="preserve"> дейности </w:t>
      </w:r>
      <w:r w:rsidRPr="003608AD">
        <w:rPr>
          <w:rFonts w:ascii="Times New Roman" w:eastAsia="Calibri" w:hAnsi="Times New Roman"/>
          <w:b/>
          <w:sz w:val="24"/>
          <w:szCs w:val="24"/>
        </w:rPr>
        <w:t>облекчението не се прилага</w:t>
      </w:r>
      <w:r w:rsidRPr="003608AD">
        <w:rPr>
          <w:rFonts w:ascii="Times New Roman" w:eastAsia="Calibri" w:hAnsi="Times New Roman"/>
          <w:b/>
          <w:sz w:val="24"/>
          <w:szCs w:val="24"/>
          <w:lang w:val="en-US"/>
        </w:rPr>
        <w:t>;</w:t>
      </w:r>
    </w:p>
    <w:p w:rsidR="003608AD" w:rsidRPr="003608AD" w:rsidRDefault="003608AD" w:rsidP="003608AD">
      <w:pPr>
        <w:jc w:val="both"/>
        <w:rPr>
          <w:rFonts w:ascii="Times New Roman" w:eastAsia="Calibri" w:hAnsi="Times New Roman"/>
          <w:sz w:val="24"/>
          <w:szCs w:val="24"/>
          <w:lang w:val="en-US"/>
        </w:rPr>
      </w:pPr>
    </w:p>
    <w:p w:rsidR="003608AD" w:rsidRPr="003608AD" w:rsidRDefault="003608AD" w:rsidP="003608AD">
      <w:pPr>
        <w:jc w:val="both"/>
        <w:rPr>
          <w:rFonts w:ascii="Times New Roman" w:eastAsia="Calibri" w:hAnsi="Times New Roman"/>
          <w:sz w:val="24"/>
          <w:szCs w:val="24"/>
        </w:rPr>
      </w:pPr>
      <w:r w:rsidRPr="003608AD">
        <w:rPr>
          <w:rFonts w:ascii="Times New Roman" w:eastAsia="Calibri" w:hAnsi="Times New Roman"/>
          <w:sz w:val="24"/>
          <w:szCs w:val="24"/>
          <w:lang w:val="en-US"/>
        </w:rPr>
        <w:t xml:space="preserve">          </w:t>
      </w:r>
      <w:r w:rsidRPr="003608AD">
        <w:rPr>
          <w:rFonts w:ascii="Times New Roman" w:eastAsia="Calibri" w:hAnsi="Times New Roman"/>
          <w:sz w:val="24"/>
          <w:szCs w:val="24"/>
        </w:rPr>
        <w:t xml:space="preserve">Съгласно чл.52, ал.1, т.4 от Наредбата, данъчно задължените лица, които подлежат на облагане с патентен данък, могат да ползват данъчни облекчения в следната </w:t>
      </w:r>
      <w:proofErr w:type="spellStart"/>
      <w:r w:rsidRPr="003608AD">
        <w:rPr>
          <w:rFonts w:ascii="Times New Roman" w:eastAsia="Calibri" w:hAnsi="Times New Roman"/>
          <w:sz w:val="24"/>
          <w:szCs w:val="24"/>
        </w:rPr>
        <w:t>поредност</w:t>
      </w:r>
      <w:proofErr w:type="spellEnd"/>
      <w:r w:rsidRPr="003608AD">
        <w:rPr>
          <w:rFonts w:ascii="Times New Roman" w:eastAsia="Calibri" w:hAnsi="Times New Roman"/>
          <w:sz w:val="24"/>
          <w:szCs w:val="24"/>
        </w:rPr>
        <w:t>:…</w:t>
      </w:r>
    </w:p>
    <w:p w:rsidR="003608AD" w:rsidRPr="003608AD" w:rsidRDefault="003608AD" w:rsidP="003608AD">
      <w:pPr>
        <w:jc w:val="both"/>
        <w:rPr>
          <w:rFonts w:ascii="Times New Roman" w:eastAsia="Calibri" w:hAnsi="Times New Roman"/>
          <w:sz w:val="24"/>
          <w:szCs w:val="24"/>
        </w:rPr>
      </w:pPr>
      <w:r>
        <w:rPr>
          <w:rFonts w:ascii="Times New Roman" w:eastAsia="Calibri" w:hAnsi="Times New Roman"/>
          <w:sz w:val="24"/>
          <w:szCs w:val="24"/>
        </w:rPr>
        <w:t xml:space="preserve">   „ 4. </w:t>
      </w:r>
      <w:r w:rsidRPr="003608AD">
        <w:rPr>
          <w:rFonts w:ascii="Times New Roman" w:eastAsia="Calibri" w:hAnsi="Times New Roman"/>
          <w:sz w:val="24"/>
          <w:szCs w:val="24"/>
        </w:rPr>
        <w:t xml:space="preserve">лицата, които използват работно място за обучение на чираци по смисъла на Закона за занятието и извършват патентна дейност от посочените в </w:t>
      </w:r>
      <w:r w:rsidRPr="003608AD">
        <w:rPr>
          <w:rFonts w:ascii="Times New Roman" w:eastAsia="Calibri" w:hAnsi="Times New Roman"/>
          <w:b/>
          <w:sz w:val="24"/>
          <w:szCs w:val="24"/>
        </w:rPr>
        <w:t>т.10, 12 и 13</w:t>
      </w:r>
      <w:r w:rsidRPr="003608AD">
        <w:rPr>
          <w:rFonts w:ascii="Times New Roman" w:eastAsia="Calibri" w:hAnsi="Times New Roman"/>
          <w:sz w:val="24"/>
          <w:szCs w:val="24"/>
        </w:rPr>
        <w:t xml:space="preserve"> на приложение №4 към Глава втора, раздел </w:t>
      </w:r>
      <w:r w:rsidRPr="003608AD">
        <w:rPr>
          <w:rFonts w:ascii="Times New Roman" w:eastAsia="Calibri" w:hAnsi="Times New Roman"/>
          <w:sz w:val="24"/>
          <w:szCs w:val="24"/>
          <w:lang w:val="en-US"/>
        </w:rPr>
        <w:t>V</w:t>
      </w:r>
      <w:r w:rsidRPr="003608AD">
        <w:rPr>
          <w:rFonts w:ascii="Times New Roman" w:eastAsia="Calibri" w:hAnsi="Times New Roman"/>
          <w:sz w:val="24"/>
          <w:szCs w:val="24"/>
        </w:rPr>
        <w:t xml:space="preserve"> от Закона за местните данъци и такси, заплащат 50 на сто от определения патентен данък за съответното работно място</w:t>
      </w:r>
      <w:r w:rsidRPr="003608AD">
        <w:rPr>
          <w:rFonts w:ascii="Times New Roman" w:eastAsia="Calibri" w:hAnsi="Times New Roman"/>
          <w:sz w:val="24"/>
          <w:szCs w:val="24"/>
          <w:lang w:val="en-US"/>
        </w:rPr>
        <w:t xml:space="preserve">; </w:t>
      </w:r>
      <w:r w:rsidRPr="003608AD">
        <w:rPr>
          <w:rFonts w:ascii="Times New Roman" w:eastAsia="Calibri" w:hAnsi="Times New Roman"/>
          <w:sz w:val="24"/>
          <w:szCs w:val="24"/>
        </w:rPr>
        <w:t xml:space="preserve">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 </w:t>
      </w:r>
    </w:p>
    <w:p w:rsidR="003608AD" w:rsidRPr="003608AD" w:rsidRDefault="003608AD" w:rsidP="003608AD">
      <w:pPr>
        <w:jc w:val="both"/>
        <w:rPr>
          <w:rFonts w:ascii="Times New Roman" w:eastAsia="Calibri" w:hAnsi="Times New Roman"/>
          <w:sz w:val="24"/>
          <w:szCs w:val="24"/>
        </w:rPr>
      </w:pPr>
      <w:r w:rsidRPr="003608AD">
        <w:rPr>
          <w:rFonts w:ascii="Times New Roman" w:eastAsia="Calibri" w:hAnsi="Times New Roman"/>
          <w:sz w:val="24"/>
          <w:szCs w:val="24"/>
        </w:rPr>
        <w:t xml:space="preserve">          Съгласно чл.61м, ал.1, т.4 от ЗМДТ, данъчно задължените лица, които подлежат на облагане с патентен данък, могат да ползват данъчни облекчения в следната </w:t>
      </w:r>
      <w:proofErr w:type="spellStart"/>
      <w:r w:rsidRPr="003608AD">
        <w:rPr>
          <w:rFonts w:ascii="Times New Roman" w:eastAsia="Calibri" w:hAnsi="Times New Roman"/>
          <w:sz w:val="24"/>
          <w:szCs w:val="24"/>
        </w:rPr>
        <w:t>поредност</w:t>
      </w:r>
      <w:proofErr w:type="spellEnd"/>
      <w:r w:rsidRPr="003608AD">
        <w:rPr>
          <w:rFonts w:ascii="Times New Roman" w:eastAsia="Calibri" w:hAnsi="Times New Roman"/>
          <w:sz w:val="24"/>
          <w:szCs w:val="24"/>
        </w:rPr>
        <w:t xml:space="preserve">:… лицата, които използват работно място за обучение на чираци по смисъла на Закона за занаятите и извършват патентна дейност от посочените в </w:t>
      </w:r>
      <w:r w:rsidRPr="003608AD">
        <w:rPr>
          <w:rFonts w:ascii="Times New Roman" w:eastAsia="Calibri" w:hAnsi="Times New Roman"/>
          <w:b/>
          <w:sz w:val="24"/>
          <w:szCs w:val="24"/>
        </w:rPr>
        <w:t xml:space="preserve">т.10 </w:t>
      </w:r>
      <w:r w:rsidRPr="003608AD">
        <w:rPr>
          <w:rFonts w:ascii="Times New Roman" w:eastAsia="Calibri" w:hAnsi="Times New Roman"/>
          <w:sz w:val="24"/>
          <w:szCs w:val="24"/>
        </w:rPr>
        <w:t>на приложение №4, заплащат 50 на сто от определения патентен данък за съответното работно място</w:t>
      </w:r>
      <w:r w:rsidRPr="003608AD">
        <w:rPr>
          <w:rFonts w:ascii="Times New Roman" w:eastAsia="Calibri" w:hAnsi="Times New Roman"/>
          <w:sz w:val="24"/>
          <w:szCs w:val="24"/>
          <w:lang w:val="en-US"/>
        </w:rPr>
        <w:t xml:space="preserve">; </w:t>
      </w:r>
      <w:r w:rsidRPr="003608AD">
        <w:rPr>
          <w:rFonts w:ascii="Times New Roman" w:eastAsia="Calibri" w:hAnsi="Times New Roman"/>
          <w:sz w:val="24"/>
          <w:szCs w:val="24"/>
        </w:rPr>
        <w:t>намалението се ползва, при условие че към декларацията по чл.61н е приложено копие от удостоверението за вписване в регистъра на чираците, издадено от съответната регионална занаятчийска камара.</w:t>
      </w:r>
    </w:p>
    <w:p w:rsidR="003608AD" w:rsidRPr="003608AD" w:rsidRDefault="003608AD" w:rsidP="003608AD">
      <w:pPr>
        <w:jc w:val="both"/>
        <w:rPr>
          <w:rFonts w:ascii="Times New Roman" w:eastAsia="Calibri" w:hAnsi="Times New Roman"/>
          <w:sz w:val="24"/>
          <w:szCs w:val="24"/>
        </w:rPr>
      </w:pPr>
    </w:p>
    <w:p w:rsidR="003608AD" w:rsidRPr="003608AD" w:rsidRDefault="003608AD" w:rsidP="003608AD">
      <w:pPr>
        <w:jc w:val="both"/>
        <w:rPr>
          <w:rFonts w:ascii="Times New Roman" w:eastAsia="Calibri" w:hAnsi="Times New Roman"/>
          <w:sz w:val="24"/>
          <w:szCs w:val="24"/>
        </w:rPr>
      </w:pPr>
      <w:r w:rsidRPr="003608AD">
        <w:rPr>
          <w:rFonts w:ascii="Times New Roman" w:eastAsia="Calibri" w:hAnsi="Times New Roman"/>
          <w:sz w:val="24"/>
          <w:szCs w:val="24"/>
        </w:rPr>
        <w:t xml:space="preserve">          Правилото /от </w:t>
      </w:r>
      <w:proofErr w:type="spellStart"/>
      <w:r w:rsidRPr="003608AD">
        <w:rPr>
          <w:rFonts w:ascii="Times New Roman" w:eastAsia="Calibri" w:hAnsi="Times New Roman"/>
          <w:sz w:val="24"/>
          <w:szCs w:val="24"/>
        </w:rPr>
        <w:t>публичноправно</w:t>
      </w:r>
      <w:proofErr w:type="spellEnd"/>
      <w:r w:rsidRPr="003608AD">
        <w:rPr>
          <w:rFonts w:ascii="Times New Roman" w:eastAsia="Calibri" w:hAnsi="Times New Roman"/>
          <w:sz w:val="24"/>
          <w:szCs w:val="24"/>
        </w:rPr>
        <w:t xml:space="preserve"> естество/ е да се внася патентен данък в пълен размер. Нормата на чл.52, ал.1 от Наредбата е изключение, защото предвижда друго. В такива ситуации общият принцип е, че разпоредбата се тълкува стриктно. Предвиждането на нещо извън закона (за начина на облагане и за броя и вида на упражняваните дейности) говори за материалната незаконосъобразност на нормите от местния НА, чието присъствие в действителността е забранено. </w:t>
      </w:r>
    </w:p>
    <w:p w:rsidR="003608AD" w:rsidRPr="003608AD" w:rsidRDefault="003608AD" w:rsidP="003608AD">
      <w:pPr>
        <w:jc w:val="both"/>
        <w:rPr>
          <w:rFonts w:ascii="Times New Roman" w:eastAsia="Calibri" w:hAnsi="Times New Roman"/>
          <w:sz w:val="24"/>
          <w:szCs w:val="24"/>
        </w:rPr>
      </w:pPr>
    </w:p>
    <w:p w:rsidR="003608AD" w:rsidRPr="003608AD" w:rsidRDefault="003608AD" w:rsidP="003608AD">
      <w:pPr>
        <w:jc w:val="both"/>
        <w:rPr>
          <w:rFonts w:ascii="Times New Roman" w:eastAsia="Calibri" w:hAnsi="Times New Roman"/>
          <w:b/>
          <w:sz w:val="24"/>
          <w:szCs w:val="24"/>
        </w:rPr>
      </w:pPr>
      <w:r w:rsidRPr="003608AD">
        <w:rPr>
          <w:rFonts w:ascii="Times New Roman" w:eastAsia="Calibri" w:hAnsi="Times New Roman"/>
          <w:sz w:val="24"/>
          <w:szCs w:val="24"/>
        </w:rPr>
        <w:t xml:space="preserve">          </w:t>
      </w:r>
      <w:r>
        <w:rPr>
          <w:rFonts w:ascii="Times New Roman" w:eastAsia="Calibri" w:hAnsi="Times New Roman"/>
          <w:sz w:val="24"/>
          <w:szCs w:val="24"/>
        </w:rPr>
        <w:t>3</w:t>
      </w:r>
      <w:r w:rsidRPr="003608AD">
        <w:rPr>
          <w:rFonts w:ascii="Times New Roman" w:eastAsia="Calibri" w:hAnsi="Times New Roman"/>
          <w:sz w:val="24"/>
          <w:szCs w:val="24"/>
        </w:rPr>
        <w:t>.</w:t>
      </w:r>
      <w:r>
        <w:rPr>
          <w:rFonts w:ascii="Times New Roman" w:eastAsia="Calibri" w:hAnsi="Times New Roman"/>
          <w:sz w:val="24"/>
          <w:szCs w:val="24"/>
        </w:rPr>
        <w:t xml:space="preserve"> </w:t>
      </w:r>
      <w:r w:rsidRPr="003608AD">
        <w:rPr>
          <w:rFonts w:ascii="Times New Roman" w:eastAsia="Calibri" w:hAnsi="Times New Roman"/>
          <w:sz w:val="24"/>
          <w:szCs w:val="24"/>
        </w:rPr>
        <w:t xml:space="preserve">В чл.64, ал.2 от общинската наредба е представена формулата, по която се изчислява недължимо внесена част от платения годишен данък върху таксиметров превоз на пътници за текущата година – </w:t>
      </w:r>
      <w:r w:rsidRPr="003608AD">
        <w:rPr>
          <w:rFonts w:ascii="Times New Roman" w:eastAsia="Calibri" w:hAnsi="Times New Roman"/>
          <w:b/>
          <w:sz w:val="24"/>
          <w:szCs w:val="24"/>
        </w:rPr>
        <w:t>това е частното на произведението от платения годишен данък върху таксиметров превоз на пътници за текущата година с броя на месеците от текущата година, следващи месеца на прекратяване на разрешението за извършване на таксиметров превоз на пътници и /разделено на/ числото 12.</w:t>
      </w:r>
    </w:p>
    <w:p w:rsidR="003608AD" w:rsidRDefault="003608AD" w:rsidP="003608AD">
      <w:pPr>
        <w:jc w:val="both"/>
        <w:rPr>
          <w:rFonts w:ascii="Times New Roman" w:eastAsia="Calibri" w:hAnsi="Times New Roman"/>
          <w:sz w:val="24"/>
          <w:szCs w:val="24"/>
        </w:rPr>
      </w:pPr>
      <w:r w:rsidRPr="003608AD">
        <w:rPr>
          <w:rFonts w:ascii="Times New Roman" w:eastAsia="Calibri" w:hAnsi="Times New Roman"/>
          <w:b/>
          <w:sz w:val="24"/>
          <w:szCs w:val="24"/>
        </w:rPr>
        <w:t xml:space="preserve">           </w:t>
      </w:r>
      <w:r w:rsidRPr="003608AD">
        <w:rPr>
          <w:rFonts w:ascii="Times New Roman" w:eastAsia="Calibri" w:hAnsi="Times New Roman"/>
          <w:sz w:val="24"/>
          <w:szCs w:val="24"/>
        </w:rPr>
        <w:t xml:space="preserve">В актуалната норма на чл.61ч, ал.2 ЗМДТ недължимо внесената част от данъка върху таксиметров превоз на пътници за текущата година е </w:t>
      </w:r>
      <w:r w:rsidRPr="003608AD">
        <w:rPr>
          <w:rFonts w:ascii="Times New Roman" w:eastAsia="Calibri" w:hAnsi="Times New Roman"/>
          <w:b/>
          <w:sz w:val="24"/>
          <w:szCs w:val="24"/>
        </w:rPr>
        <w:t>частното на произведението от платения данък върху таксиметров превоз на пътници за срока, за който е издадено разрешението с оставащия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 и /разделно на/ броя на календарните месеци, за които е издадено разрешението и е платен данъкът върху таксиметров превоз на пътници</w:t>
      </w:r>
      <w:r w:rsidRPr="003608AD">
        <w:rPr>
          <w:rFonts w:ascii="Times New Roman" w:eastAsia="Calibri" w:hAnsi="Times New Roman"/>
          <w:sz w:val="24"/>
          <w:szCs w:val="24"/>
        </w:rPr>
        <w:t>.</w:t>
      </w:r>
      <w:r>
        <w:rPr>
          <w:rFonts w:ascii="Times New Roman" w:eastAsia="Calibri" w:hAnsi="Times New Roman"/>
          <w:sz w:val="24"/>
          <w:szCs w:val="24"/>
        </w:rPr>
        <w:t xml:space="preserve"> </w:t>
      </w:r>
      <w:r w:rsidRPr="003608AD">
        <w:rPr>
          <w:rFonts w:ascii="Times New Roman" w:eastAsia="Calibri" w:hAnsi="Times New Roman"/>
          <w:sz w:val="24"/>
          <w:szCs w:val="24"/>
        </w:rPr>
        <w:t>Разликата между законовата и подзаконовата уредба е напълно видима.</w:t>
      </w:r>
    </w:p>
    <w:p w:rsidR="00D24E44" w:rsidRPr="003608AD" w:rsidRDefault="00D24E44" w:rsidP="003608AD">
      <w:pPr>
        <w:jc w:val="both"/>
        <w:rPr>
          <w:rFonts w:ascii="Times New Roman" w:eastAsia="Calibri" w:hAnsi="Times New Roman"/>
          <w:sz w:val="24"/>
          <w:szCs w:val="24"/>
        </w:rPr>
      </w:pPr>
      <w:r>
        <w:rPr>
          <w:rFonts w:ascii="Times New Roman" w:eastAsia="Calibri" w:hAnsi="Times New Roman"/>
          <w:sz w:val="24"/>
          <w:szCs w:val="24"/>
        </w:rPr>
        <w:t xml:space="preserve">      След направен задълбочен преглед на наредбата се установиха още текстове с несъответствия спрямо нормите на ЗМДТ.</w:t>
      </w:r>
    </w:p>
    <w:p w:rsidR="00784EDF" w:rsidRDefault="003608AD" w:rsidP="006D10E1">
      <w:pPr>
        <w:jc w:val="both"/>
        <w:rPr>
          <w:rFonts w:ascii="Times New Roman" w:hAnsi="Times New Roman"/>
          <w:sz w:val="24"/>
          <w:szCs w:val="24"/>
        </w:rPr>
      </w:pPr>
      <w:r>
        <w:rPr>
          <w:rFonts w:ascii="Times New Roman" w:hAnsi="Times New Roman"/>
          <w:sz w:val="24"/>
          <w:szCs w:val="24"/>
        </w:rPr>
        <w:t xml:space="preserve">       </w:t>
      </w:r>
    </w:p>
    <w:p w:rsidR="00784EDF" w:rsidRDefault="00784EDF" w:rsidP="006D10E1">
      <w:pPr>
        <w:jc w:val="both"/>
        <w:rPr>
          <w:rFonts w:ascii="Times New Roman" w:hAnsi="Times New Roman"/>
          <w:sz w:val="24"/>
          <w:szCs w:val="24"/>
        </w:rPr>
      </w:pPr>
    </w:p>
    <w:p w:rsidR="00784EDF" w:rsidRDefault="00784EDF" w:rsidP="006D10E1">
      <w:pPr>
        <w:jc w:val="both"/>
        <w:rPr>
          <w:rFonts w:ascii="Times New Roman" w:hAnsi="Times New Roman"/>
          <w:sz w:val="24"/>
          <w:szCs w:val="24"/>
        </w:rPr>
      </w:pPr>
    </w:p>
    <w:p w:rsidR="00784EDF" w:rsidRDefault="00784EDF" w:rsidP="006D10E1">
      <w:pPr>
        <w:jc w:val="both"/>
        <w:rPr>
          <w:rFonts w:ascii="Times New Roman" w:hAnsi="Times New Roman"/>
          <w:sz w:val="24"/>
          <w:szCs w:val="24"/>
        </w:rPr>
      </w:pPr>
    </w:p>
    <w:p w:rsidR="00784EDF" w:rsidRDefault="00784EDF" w:rsidP="006D10E1">
      <w:pPr>
        <w:jc w:val="both"/>
        <w:rPr>
          <w:rFonts w:ascii="Times New Roman" w:hAnsi="Times New Roman"/>
          <w:sz w:val="24"/>
          <w:szCs w:val="24"/>
        </w:rPr>
      </w:pPr>
    </w:p>
    <w:p w:rsidR="003608AD" w:rsidRPr="00D24E44" w:rsidRDefault="00784EDF" w:rsidP="006D10E1">
      <w:pPr>
        <w:jc w:val="both"/>
        <w:rPr>
          <w:rFonts w:ascii="Times New Roman" w:hAnsi="Times New Roman"/>
          <w:sz w:val="24"/>
          <w:szCs w:val="24"/>
        </w:rPr>
      </w:pPr>
      <w:r>
        <w:rPr>
          <w:rFonts w:ascii="Times New Roman" w:hAnsi="Times New Roman"/>
          <w:sz w:val="24"/>
          <w:szCs w:val="24"/>
        </w:rPr>
        <w:t xml:space="preserve">    </w:t>
      </w:r>
      <w:r w:rsidR="003608AD">
        <w:rPr>
          <w:rFonts w:ascii="Times New Roman" w:hAnsi="Times New Roman"/>
          <w:sz w:val="24"/>
          <w:szCs w:val="24"/>
        </w:rPr>
        <w:t xml:space="preserve"> Предвид изложените по горе съображения предлагаме следните изменения в наредбата:</w:t>
      </w:r>
    </w:p>
    <w:tbl>
      <w:tblPr>
        <w:tblStyle w:val="aff4"/>
        <w:tblW w:w="0" w:type="auto"/>
        <w:tblLook w:val="04A0" w:firstRow="1" w:lastRow="0" w:firstColumn="1" w:lastColumn="0" w:noHBand="0" w:noVBand="1"/>
      </w:tblPr>
      <w:tblGrid>
        <w:gridCol w:w="4665"/>
        <w:gridCol w:w="5190"/>
      </w:tblGrid>
      <w:tr w:rsidR="003608AD" w:rsidTr="004B65EE">
        <w:tc>
          <w:tcPr>
            <w:tcW w:w="4665" w:type="dxa"/>
          </w:tcPr>
          <w:p w:rsidR="003608AD" w:rsidRDefault="003608AD" w:rsidP="006D10E1">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Било</w:t>
            </w:r>
          </w:p>
        </w:tc>
        <w:tc>
          <w:tcPr>
            <w:tcW w:w="5190" w:type="dxa"/>
          </w:tcPr>
          <w:p w:rsidR="003608AD" w:rsidRDefault="003608AD" w:rsidP="006D10E1">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Става</w:t>
            </w:r>
          </w:p>
        </w:tc>
      </w:tr>
      <w:tr w:rsidR="00DB29AF" w:rsidTr="004B65EE">
        <w:tc>
          <w:tcPr>
            <w:tcW w:w="4665" w:type="dxa"/>
          </w:tcPr>
          <w:p w:rsidR="00DB29AF" w:rsidRPr="00F871A8" w:rsidRDefault="00DB29AF" w:rsidP="00DB29AF">
            <w:pPr>
              <w:jc w:val="both"/>
              <w:rPr>
                <w:rFonts w:ascii="Times New Roman" w:eastAsia="Times New Roman" w:hAnsi="Times New Roman"/>
                <w:color w:val="000000"/>
                <w:sz w:val="24"/>
                <w:szCs w:val="24"/>
                <w:lang w:eastAsia="bg-BG"/>
              </w:rPr>
            </w:pPr>
            <w:r w:rsidRPr="00DB29AF">
              <w:rPr>
                <w:rFonts w:ascii="Times New Roman" w:eastAsia="Times New Roman" w:hAnsi="Times New Roman" w:hint="eastAsia"/>
                <w:b/>
                <w:color w:val="000000"/>
                <w:sz w:val="24"/>
                <w:szCs w:val="24"/>
                <w:lang w:eastAsia="bg-BG"/>
              </w:rPr>
              <w:t>Чл</w:t>
            </w:r>
            <w:r w:rsidRPr="00DB29AF">
              <w:rPr>
                <w:rFonts w:ascii="Times New Roman" w:eastAsia="Times New Roman" w:hAnsi="Times New Roman"/>
                <w:b/>
                <w:color w:val="000000"/>
                <w:sz w:val="24"/>
                <w:szCs w:val="24"/>
                <w:lang w:eastAsia="bg-BG"/>
              </w:rPr>
              <w:t>.7.</w:t>
            </w:r>
            <w:r w:rsidRPr="00DB29AF">
              <w:rPr>
                <w:rFonts w:ascii="Times New Roman" w:eastAsia="Times New Roman" w:hAnsi="Times New Roman"/>
                <w:b/>
                <w:color w:val="000000"/>
                <w:sz w:val="24"/>
                <w:szCs w:val="24"/>
                <w:lang w:val="en-US" w:eastAsia="bg-BG"/>
              </w:rPr>
              <w:t>(1)</w:t>
            </w:r>
            <w:r w:rsidRPr="00F871A8">
              <w:rPr>
                <w:rFonts w:ascii="Times New Roman" w:eastAsia="Times New Roman" w:hAnsi="Times New Roman"/>
                <w:color w:val="000000"/>
                <w:sz w:val="24"/>
                <w:szCs w:val="24"/>
                <w:lang w:eastAsia="bg-BG"/>
              </w:rPr>
              <w:t xml:space="preserve"> (</w:t>
            </w:r>
            <w:proofErr w:type="gramStart"/>
            <w:r w:rsidRPr="00F871A8">
              <w:rPr>
                <w:rFonts w:ascii="Times New Roman" w:eastAsia="Times New Roman" w:hAnsi="Times New Roman" w:hint="eastAsia"/>
                <w:color w:val="000000"/>
                <w:sz w:val="24"/>
                <w:szCs w:val="24"/>
                <w:lang w:eastAsia="bg-BG"/>
              </w:rPr>
              <w:t>изм</w:t>
            </w:r>
            <w:proofErr w:type="gramEnd"/>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Решение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w:t>
            </w:r>
            <w:r>
              <w:rPr>
                <w:rFonts w:ascii="Times New Roman" w:eastAsia="Times New Roman" w:hAnsi="Times New Roman"/>
                <w:color w:val="000000"/>
                <w:sz w:val="24"/>
                <w:szCs w:val="24"/>
                <w:lang w:eastAsia="bg-BG"/>
              </w:rPr>
              <w:t>583</w:t>
            </w:r>
            <w:r w:rsidRPr="00F871A8">
              <w:rPr>
                <w:rFonts w:ascii="Times New Roman" w:eastAsia="Times New Roman" w:hAnsi="Times New Roman"/>
                <w:color w:val="000000"/>
                <w:sz w:val="24"/>
                <w:szCs w:val="24"/>
                <w:lang w:eastAsia="bg-BG"/>
              </w:rPr>
              <w:t xml:space="preserve">/2019 </w:t>
            </w:r>
            <w:r w:rsidRPr="00F871A8">
              <w:rPr>
                <w:rFonts w:ascii="Times New Roman" w:eastAsia="Times New Roman" w:hAnsi="Times New Roman" w:hint="eastAsia"/>
                <w:color w:val="000000"/>
                <w:sz w:val="24"/>
                <w:szCs w:val="24"/>
                <w:lang w:eastAsia="bg-BG"/>
              </w:rPr>
              <w:t>г</w:t>
            </w:r>
            <w:r>
              <w:rPr>
                <w:rFonts w:ascii="Times New Roman" w:eastAsia="Times New Roman" w:hAnsi="Times New Roman"/>
                <w:color w:val="000000"/>
                <w:sz w:val="24"/>
                <w:szCs w:val="24"/>
                <w:lang w:eastAsia="bg-BG"/>
              </w:rPr>
              <w:t>.</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данък</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върху</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недвижимите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имоти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облагат</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разположените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територията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страната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поземлени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имоти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сгради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самостоятелни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обекти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в</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сгради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в</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строителните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граници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населените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места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селищните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образувания</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както</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поземлените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имоти</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извън</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тях</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които</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според</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подробен</w:t>
            </w:r>
            <w:r w:rsidRPr="00F871A8">
              <w:rPr>
                <w:rFonts w:ascii="Times New Roman" w:eastAsia="Times New Roman" w:hAnsi="Times New Roman"/>
                <w:color w:val="000000"/>
                <w:sz w:val="24"/>
                <w:szCs w:val="24"/>
                <w:lang w:eastAsia="bg-BG"/>
              </w:rPr>
              <w:t xml:space="preserve"> </w:t>
            </w:r>
            <w:proofErr w:type="spellStart"/>
            <w:r w:rsidRPr="00F871A8">
              <w:rPr>
                <w:rFonts w:ascii="Times New Roman" w:eastAsia="Times New Roman" w:hAnsi="Times New Roman" w:hint="eastAsia"/>
                <w:color w:val="000000"/>
                <w:sz w:val="24"/>
                <w:szCs w:val="24"/>
                <w:lang w:eastAsia="bg-BG"/>
              </w:rPr>
              <w:t>устройствен</w:t>
            </w:r>
            <w:proofErr w:type="spellEnd"/>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план</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имат</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предназначението</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по</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чл</w:t>
            </w:r>
            <w:r w:rsidRPr="00F871A8">
              <w:rPr>
                <w:rFonts w:ascii="Times New Roman" w:eastAsia="Times New Roman" w:hAnsi="Times New Roman"/>
                <w:color w:val="000000"/>
                <w:sz w:val="24"/>
                <w:szCs w:val="24"/>
                <w:lang w:eastAsia="bg-BG"/>
              </w:rPr>
              <w:t xml:space="preserve">.8, </w:t>
            </w:r>
            <w:r w:rsidRPr="00F871A8">
              <w:rPr>
                <w:rFonts w:ascii="Times New Roman" w:eastAsia="Times New Roman" w:hAnsi="Times New Roman" w:hint="eastAsia"/>
                <w:color w:val="000000"/>
                <w:sz w:val="24"/>
                <w:szCs w:val="24"/>
                <w:lang w:eastAsia="bg-BG"/>
              </w:rPr>
              <w:t>т</w:t>
            </w:r>
            <w:r w:rsidRPr="00F871A8">
              <w:rPr>
                <w:rFonts w:ascii="Times New Roman" w:eastAsia="Times New Roman" w:hAnsi="Times New Roman"/>
                <w:color w:val="000000"/>
                <w:sz w:val="24"/>
                <w:szCs w:val="24"/>
                <w:lang w:eastAsia="bg-BG"/>
              </w:rPr>
              <w:t xml:space="preserve">. 1 </w:t>
            </w:r>
            <w:r w:rsidRPr="00F871A8">
              <w:rPr>
                <w:rFonts w:ascii="Times New Roman" w:eastAsia="Times New Roman" w:hAnsi="Times New Roman" w:hint="eastAsia"/>
                <w:color w:val="000000"/>
                <w:sz w:val="24"/>
                <w:szCs w:val="24"/>
                <w:lang w:eastAsia="bg-BG"/>
              </w:rPr>
              <w:t>от</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Закона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за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устройство</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на</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територията</w:t>
            </w:r>
            <w:r w:rsidRPr="00F871A8">
              <w:rPr>
                <w:rFonts w:ascii="Times New Roman" w:eastAsia="Times New Roman" w:hAnsi="Times New Roman"/>
                <w:color w:val="000000"/>
                <w:sz w:val="24"/>
                <w:szCs w:val="24"/>
                <w:lang w:eastAsia="bg-BG"/>
              </w:rPr>
              <w:t>.</w:t>
            </w:r>
          </w:p>
        </w:tc>
        <w:tc>
          <w:tcPr>
            <w:tcW w:w="5190" w:type="dxa"/>
          </w:tcPr>
          <w:p w:rsidR="00DB29AF" w:rsidRDefault="00DB29AF" w:rsidP="005D5EAC">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Чл.7 </w:t>
            </w:r>
            <w:r>
              <w:rPr>
                <w:rFonts w:ascii="Times New Roman" w:eastAsia="Times New Roman" w:hAnsi="Times New Roman"/>
                <w:b/>
                <w:color w:val="000000"/>
                <w:sz w:val="24"/>
                <w:szCs w:val="24"/>
                <w:lang w:val="en-US" w:eastAsia="bg-BG"/>
              </w:rPr>
              <w:t>(1)</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изм</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Решение</w:t>
            </w:r>
            <w:r w:rsidRPr="00F871A8">
              <w:rPr>
                <w:rFonts w:ascii="Times New Roman" w:eastAsia="Times New Roman" w:hAnsi="Times New Roman"/>
                <w:color w:val="000000"/>
                <w:sz w:val="24"/>
                <w:szCs w:val="24"/>
                <w:lang w:eastAsia="bg-BG"/>
              </w:rPr>
              <w:t xml:space="preserve"> </w:t>
            </w:r>
            <w:r w:rsidRPr="00F871A8">
              <w:rPr>
                <w:rFonts w:ascii="Times New Roman" w:eastAsia="Times New Roman" w:hAnsi="Times New Roman" w:hint="eastAsia"/>
                <w:color w:val="000000"/>
                <w:sz w:val="24"/>
                <w:szCs w:val="24"/>
                <w:lang w:eastAsia="bg-BG"/>
              </w:rPr>
              <w:t>№</w:t>
            </w:r>
            <w:r>
              <w:rPr>
                <w:rFonts w:ascii="Times New Roman" w:eastAsia="Times New Roman" w:hAnsi="Times New Roman"/>
                <w:color w:val="000000"/>
                <w:sz w:val="24"/>
                <w:szCs w:val="24"/>
                <w:lang w:eastAsia="bg-BG"/>
              </w:rPr>
              <w:t>583</w:t>
            </w:r>
            <w:r w:rsidRPr="00F871A8">
              <w:rPr>
                <w:rFonts w:ascii="Times New Roman" w:eastAsia="Times New Roman" w:hAnsi="Times New Roman"/>
                <w:color w:val="000000"/>
                <w:sz w:val="24"/>
                <w:szCs w:val="24"/>
                <w:lang w:eastAsia="bg-BG"/>
              </w:rPr>
              <w:t xml:space="preserve">/2019 </w:t>
            </w:r>
            <w:r w:rsidRPr="00F871A8">
              <w:rPr>
                <w:rFonts w:ascii="Times New Roman" w:eastAsia="Times New Roman" w:hAnsi="Times New Roman" w:hint="eastAsia"/>
                <w:color w:val="000000"/>
                <w:sz w:val="24"/>
                <w:szCs w:val="24"/>
                <w:lang w:eastAsia="bg-BG"/>
              </w:rPr>
              <w:t>г</w:t>
            </w:r>
            <w:r w:rsidRPr="00F871A8">
              <w:rPr>
                <w:rFonts w:ascii="Times New Roman" w:eastAsia="Times New Roman" w:hAnsi="Times New Roman"/>
                <w:color w:val="000000"/>
                <w:sz w:val="24"/>
                <w:szCs w:val="24"/>
                <w:lang w:eastAsia="bg-BG"/>
              </w:rPr>
              <w:t>.</w:t>
            </w:r>
            <w:r>
              <w:rPr>
                <w:rFonts w:ascii="Times New Roman" w:eastAsia="Times New Roman" w:hAnsi="Times New Roman"/>
                <w:color w:val="000000"/>
                <w:sz w:val="24"/>
                <w:szCs w:val="24"/>
                <w:lang w:eastAsia="bg-BG"/>
              </w:rPr>
              <w:t xml:space="preserve">, </w:t>
            </w:r>
            <w:r w:rsidRPr="00DB29AF">
              <w:rPr>
                <w:rFonts w:ascii="Times New Roman" w:eastAsia="Times New Roman" w:hAnsi="Times New Roman"/>
                <w:b/>
                <w:color w:val="000000"/>
                <w:sz w:val="24"/>
                <w:szCs w:val="24"/>
                <w:lang w:eastAsia="bg-BG"/>
              </w:rPr>
              <w:t>изменен Решение №……../2020 г.</w:t>
            </w:r>
            <w:r w:rsidRPr="00F871A8">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данък</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върху</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недвижимите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имоти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облагат</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разположените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на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територията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на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страната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сгради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самостоятелни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обекти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в</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сгради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както</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поземлените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имоти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разположени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в</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строителните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граници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на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населените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места</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селищните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образувания</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поземлените</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имоти</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извън</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тях</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които</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според</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подробен</w:t>
            </w:r>
            <w:r w:rsidRPr="00A44A27">
              <w:rPr>
                <w:rFonts w:ascii="Times New Roman" w:eastAsia="Times New Roman" w:hAnsi="Times New Roman"/>
                <w:color w:val="000000"/>
                <w:sz w:val="24"/>
                <w:szCs w:val="24"/>
                <w:lang w:eastAsia="bg-BG"/>
              </w:rPr>
              <w:t xml:space="preserve"> </w:t>
            </w:r>
            <w:proofErr w:type="spellStart"/>
            <w:r w:rsidRPr="00A44A27">
              <w:rPr>
                <w:rFonts w:ascii="Times New Roman" w:eastAsia="Times New Roman" w:hAnsi="Times New Roman" w:hint="eastAsia"/>
                <w:color w:val="000000"/>
                <w:sz w:val="24"/>
                <w:szCs w:val="24"/>
                <w:lang w:eastAsia="bg-BG"/>
              </w:rPr>
              <w:t>устройствен</w:t>
            </w:r>
            <w:proofErr w:type="spellEnd"/>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план</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имат</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предназначението</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по</w:t>
            </w:r>
            <w:r w:rsidRPr="00A44A27">
              <w:rPr>
                <w:rFonts w:ascii="Times New Roman" w:eastAsia="Times New Roman" w:hAnsi="Times New Roman"/>
                <w:color w:val="000000"/>
                <w:sz w:val="24"/>
                <w:szCs w:val="24"/>
                <w:lang w:eastAsia="bg-BG"/>
              </w:rPr>
              <w:t xml:space="preserve"> </w:t>
            </w:r>
            <w:r w:rsidRPr="00A44A27">
              <w:rPr>
                <w:rFonts w:ascii="Times New Roman" w:eastAsia="Times New Roman" w:hAnsi="Times New Roman" w:hint="eastAsia"/>
                <w:color w:val="000000"/>
                <w:sz w:val="24"/>
                <w:szCs w:val="24"/>
                <w:lang w:eastAsia="bg-BG"/>
              </w:rPr>
              <w:t>чл</w:t>
            </w:r>
            <w:r w:rsidRPr="00A44A27">
              <w:rPr>
                <w:rFonts w:ascii="Times New Roman" w:eastAsia="Times New Roman" w:hAnsi="Times New Roman"/>
                <w:color w:val="000000"/>
                <w:sz w:val="24"/>
                <w:szCs w:val="24"/>
                <w:lang w:eastAsia="bg-BG"/>
              </w:rPr>
              <w:t xml:space="preserve">. 8, </w:t>
            </w:r>
            <w:r w:rsidRPr="00A44A27">
              <w:rPr>
                <w:rFonts w:ascii="Times New Roman" w:eastAsia="Times New Roman" w:hAnsi="Times New Roman" w:hint="eastAsia"/>
                <w:color w:val="000000"/>
                <w:sz w:val="24"/>
                <w:szCs w:val="24"/>
                <w:lang w:eastAsia="bg-BG"/>
              </w:rPr>
              <w:t>т</w:t>
            </w:r>
            <w:r w:rsidRPr="00A44A27">
              <w:rPr>
                <w:rFonts w:ascii="Times New Roman" w:eastAsia="Times New Roman" w:hAnsi="Times New Roman"/>
                <w:color w:val="000000"/>
                <w:sz w:val="24"/>
                <w:szCs w:val="24"/>
                <w:lang w:eastAsia="bg-BG"/>
              </w:rPr>
              <w:t xml:space="preserve">. 1 </w:t>
            </w:r>
            <w:r w:rsidRPr="00F871A8">
              <w:rPr>
                <w:rFonts w:ascii="Times New Roman" w:eastAsia="Times New Roman" w:hAnsi="Times New Roman" w:hint="eastAsia"/>
                <w:b/>
                <w:color w:val="000000"/>
                <w:sz w:val="24"/>
                <w:szCs w:val="24"/>
                <w:lang w:eastAsia="bg-BG"/>
              </w:rPr>
              <w:t>от</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Закона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за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устройство</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територията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и</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след</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промяна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предназначението</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земята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когато</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това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се</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изисква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по</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реда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на</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специален</w:t>
            </w:r>
            <w:r w:rsidRPr="00F871A8">
              <w:rPr>
                <w:rFonts w:ascii="Times New Roman" w:eastAsia="Times New Roman" w:hAnsi="Times New Roman"/>
                <w:b/>
                <w:color w:val="000000"/>
                <w:sz w:val="24"/>
                <w:szCs w:val="24"/>
                <w:lang w:eastAsia="bg-BG"/>
              </w:rPr>
              <w:t xml:space="preserve"> </w:t>
            </w:r>
            <w:r w:rsidRPr="00F871A8">
              <w:rPr>
                <w:rFonts w:ascii="Times New Roman" w:eastAsia="Times New Roman" w:hAnsi="Times New Roman" w:hint="eastAsia"/>
                <w:b/>
                <w:color w:val="000000"/>
                <w:sz w:val="24"/>
                <w:szCs w:val="24"/>
                <w:lang w:eastAsia="bg-BG"/>
              </w:rPr>
              <w:t>закон</w:t>
            </w:r>
            <w:r w:rsidRPr="00F871A8">
              <w:rPr>
                <w:rFonts w:ascii="Times New Roman" w:eastAsia="Times New Roman" w:hAnsi="Times New Roman"/>
                <w:b/>
                <w:color w:val="000000"/>
                <w:sz w:val="24"/>
                <w:szCs w:val="24"/>
                <w:lang w:eastAsia="bg-BG"/>
              </w:rPr>
              <w:t>.</w:t>
            </w:r>
          </w:p>
        </w:tc>
      </w:tr>
      <w:tr w:rsidR="009207DD" w:rsidTr="004B65EE">
        <w:tc>
          <w:tcPr>
            <w:tcW w:w="4665" w:type="dxa"/>
          </w:tcPr>
          <w:p w:rsidR="006F415E" w:rsidRPr="006F415E" w:rsidRDefault="006F415E" w:rsidP="006F415E">
            <w:pPr>
              <w:pStyle w:val="Style"/>
              <w:ind w:left="0" w:firstLine="0"/>
              <w:rPr>
                <w:lang w:val="bg-BG"/>
              </w:rPr>
            </w:pPr>
            <w:r w:rsidRPr="006F415E">
              <w:rPr>
                <w:b/>
                <w:lang w:val="ru-RU"/>
              </w:rPr>
              <w:t>Чл.</w:t>
            </w:r>
            <w:r w:rsidRPr="006F415E">
              <w:rPr>
                <w:b/>
                <w:lang w:val="bg-BG"/>
              </w:rPr>
              <w:t>20</w:t>
            </w:r>
            <w:r w:rsidRPr="006F415E">
              <w:rPr>
                <w:b/>
                <w:lang w:val="ru-RU"/>
              </w:rPr>
              <w:t>.</w:t>
            </w:r>
            <w:r w:rsidRPr="006F415E">
              <w:rPr>
                <w:b/>
                <w:bCs/>
                <w:lang w:val="ru-RU"/>
              </w:rPr>
              <w:t xml:space="preserve"> </w:t>
            </w:r>
            <w:r w:rsidRPr="006F415E">
              <w:rPr>
                <w:b/>
                <w:bCs/>
              </w:rPr>
              <w:t xml:space="preserve">(1) </w:t>
            </w:r>
            <w:r w:rsidRPr="006F415E">
              <w:rPr>
                <w:lang w:val="bg-BG"/>
              </w:rPr>
              <w:t>Необходимо условие за определяне на данъка е наличието на подадена данъчна декларация по чл.14 от Закона за местните данъци и такси.</w:t>
            </w:r>
          </w:p>
          <w:p w:rsidR="009207DD" w:rsidRPr="00D24E44" w:rsidRDefault="009207DD" w:rsidP="006D10E1">
            <w:pPr>
              <w:jc w:val="both"/>
              <w:rPr>
                <w:rFonts w:ascii="Times New Roman" w:hAnsi="Times New Roman"/>
                <w:b/>
                <w:sz w:val="24"/>
                <w:szCs w:val="24"/>
              </w:rPr>
            </w:pPr>
          </w:p>
        </w:tc>
        <w:tc>
          <w:tcPr>
            <w:tcW w:w="5190" w:type="dxa"/>
          </w:tcPr>
          <w:p w:rsidR="006F415E" w:rsidRPr="006F415E" w:rsidRDefault="006F415E" w:rsidP="006F415E">
            <w:pPr>
              <w:pStyle w:val="Style"/>
              <w:ind w:left="0" w:firstLine="0"/>
              <w:rPr>
                <w:b/>
              </w:rPr>
            </w:pPr>
            <w:r w:rsidRPr="006F415E">
              <w:rPr>
                <w:b/>
                <w:lang w:val="ru-RU"/>
              </w:rPr>
              <w:t>Чл.</w:t>
            </w:r>
            <w:r w:rsidRPr="006F415E">
              <w:rPr>
                <w:b/>
                <w:lang w:val="bg-BG"/>
              </w:rPr>
              <w:t>20</w:t>
            </w:r>
            <w:r w:rsidRPr="006F415E">
              <w:rPr>
                <w:b/>
                <w:lang w:val="ru-RU"/>
              </w:rPr>
              <w:t>.</w:t>
            </w:r>
            <w:r w:rsidRPr="006F415E">
              <w:rPr>
                <w:b/>
                <w:bCs/>
                <w:lang w:val="ru-RU"/>
              </w:rPr>
              <w:t xml:space="preserve"> </w:t>
            </w:r>
            <w:r w:rsidRPr="006F415E">
              <w:rPr>
                <w:b/>
                <w:bCs/>
              </w:rPr>
              <w:t xml:space="preserve">(1) </w:t>
            </w:r>
            <w:r>
              <w:rPr>
                <w:lang w:val="bg-BG"/>
              </w:rPr>
              <w:t xml:space="preserve">отменен </w:t>
            </w:r>
            <w:r w:rsidRPr="006F415E">
              <w:rPr>
                <w:b/>
              </w:rPr>
              <w:t>(</w:t>
            </w:r>
            <w:r w:rsidRPr="006F415E">
              <w:rPr>
                <w:b/>
                <w:lang w:val="bg-BG"/>
              </w:rPr>
              <w:t>Решение №……./…..2020 г.</w:t>
            </w:r>
            <w:r w:rsidRPr="006F415E">
              <w:rPr>
                <w:b/>
              </w:rPr>
              <w:t>)</w:t>
            </w:r>
          </w:p>
          <w:p w:rsidR="009207DD" w:rsidRPr="00D24E44" w:rsidRDefault="009207DD" w:rsidP="00784EDF">
            <w:pPr>
              <w:jc w:val="both"/>
              <w:rPr>
                <w:rFonts w:ascii="Times New Roman" w:hAnsi="Times New Roman"/>
                <w:b/>
                <w:sz w:val="24"/>
                <w:szCs w:val="24"/>
              </w:rPr>
            </w:pPr>
          </w:p>
        </w:tc>
      </w:tr>
      <w:tr w:rsidR="003608AD" w:rsidTr="004B65EE">
        <w:tc>
          <w:tcPr>
            <w:tcW w:w="4665" w:type="dxa"/>
          </w:tcPr>
          <w:p w:rsidR="003608AD" w:rsidRPr="00784EDF" w:rsidRDefault="00BB2157" w:rsidP="006D10E1">
            <w:pPr>
              <w:jc w:val="both"/>
              <w:rPr>
                <w:sz w:val="24"/>
                <w:szCs w:val="24"/>
                <w:lang w:val="en-US"/>
              </w:rPr>
            </w:pPr>
            <w:r w:rsidRPr="00D24E44">
              <w:rPr>
                <w:rFonts w:ascii="Times New Roman" w:hAnsi="Times New Roman"/>
                <w:b/>
                <w:sz w:val="24"/>
                <w:szCs w:val="24"/>
              </w:rPr>
              <w:t>Чл.32</w:t>
            </w:r>
            <w:r w:rsidR="00C1185E">
              <w:rPr>
                <w:rFonts w:ascii="Times New Roman" w:hAnsi="Times New Roman"/>
                <w:b/>
                <w:sz w:val="24"/>
                <w:szCs w:val="24"/>
                <w:lang w:val="en-US"/>
              </w:rPr>
              <w:t xml:space="preserve">(1) </w:t>
            </w:r>
            <w:r w:rsidRPr="00784EDF">
              <w:rPr>
                <w:rFonts w:ascii="Times New Roman" w:hAnsi="Times New Roman"/>
                <w:sz w:val="24"/>
                <w:szCs w:val="24"/>
              </w:rPr>
              <w:t>Обект</w:t>
            </w:r>
            <w:r w:rsidRPr="00784EDF">
              <w:rPr>
                <w:sz w:val="24"/>
                <w:szCs w:val="24"/>
              </w:rPr>
              <w:t xml:space="preserve"> </w:t>
            </w:r>
            <w:r w:rsidRPr="00784EDF">
              <w:rPr>
                <w:rFonts w:ascii="Times New Roman" w:hAnsi="Times New Roman"/>
                <w:sz w:val="24"/>
                <w:szCs w:val="24"/>
              </w:rPr>
              <w:t>на</w:t>
            </w:r>
            <w:r w:rsidRPr="00784EDF">
              <w:rPr>
                <w:sz w:val="24"/>
                <w:szCs w:val="24"/>
              </w:rPr>
              <w:t xml:space="preserve"> </w:t>
            </w:r>
            <w:r w:rsidRPr="00784EDF">
              <w:rPr>
                <w:rFonts w:ascii="Times New Roman" w:hAnsi="Times New Roman"/>
                <w:sz w:val="24"/>
                <w:szCs w:val="24"/>
              </w:rPr>
              <w:t>облагане</w:t>
            </w:r>
            <w:r w:rsidRPr="00784EDF">
              <w:rPr>
                <w:sz w:val="24"/>
                <w:szCs w:val="24"/>
              </w:rPr>
              <w:t xml:space="preserve"> </w:t>
            </w:r>
            <w:r w:rsidRPr="00784EDF">
              <w:rPr>
                <w:rFonts w:ascii="Times New Roman" w:hAnsi="Times New Roman"/>
                <w:sz w:val="24"/>
                <w:szCs w:val="24"/>
              </w:rPr>
              <w:t>с</w:t>
            </w:r>
            <w:r w:rsidRPr="00784EDF">
              <w:rPr>
                <w:sz w:val="24"/>
                <w:szCs w:val="24"/>
              </w:rPr>
              <w:t xml:space="preserve"> </w:t>
            </w:r>
            <w:r w:rsidRPr="00784EDF">
              <w:rPr>
                <w:rFonts w:ascii="Times New Roman" w:hAnsi="Times New Roman"/>
                <w:sz w:val="24"/>
                <w:szCs w:val="24"/>
              </w:rPr>
              <w:t>данък</w:t>
            </w:r>
            <w:r w:rsidRPr="00784EDF">
              <w:rPr>
                <w:sz w:val="24"/>
                <w:szCs w:val="24"/>
              </w:rPr>
              <w:t xml:space="preserve"> </w:t>
            </w:r>
            <w:r w:rsidRPr="00784EDF">
              <w:rPr>
                <w:rFonts w:ascii="Times New Roman" w:hAnsi="Times New Roman"/>
                <w:sz w:val="24"/>
                <w:szCs w:val="24"/>
              </w:rPr>
              <w:t>са</w:t>
            </w:r>
            <w:r w:rsidRPr="00784EDF">
              <w:rPr>
                <w:sz w:val="24"/>
                <w:szCs w:val="24"/>
              </w:rPr>
              <w:t xml:space="preserve"> </w:t>
            </w:r>
            <w:r w:rsidRPr="00784EDF">
              <w:rPr>
                <w:rFonts w:ascii="Times New Roman" w:hAnsi="Times New Roman"/>
                <w:sz w:val="24"/>
                <w:szCs w:val="24"/>
              </w:rPr>
              <w:t>имуществата</w:t>
            </w:r>
            <w:r w:rsidRPr="00784EDF">
              <w:rPr>
                <w:sz w:val="24"/>
                <w:szCs w:val="24"/>
              </w:rPr>
              <w:t xml:space="preserve">, </w:t>
            </w:r>
            <w:r w:rsidRPr="00784EDF">
              <w:rPr>
                <w:rFonts w:ascii="Times New Roman" w:hAnsi="Times New Roman"/>
                <w:sz w:val="24"/>
                <w:szCs w:val="24"/>
              </w:rPr>
              <w:t>придобити</w:t>
            </w:r>
            <w:r w:rsidRPr="00784EDF">
              <w:rPr>
                <w:sz w:val="24"/>
                <w:szCs w:val="24"/>
              </w:rPr>
              <w:t xml:space="preserve"> </w:t>
            </w:r>
            <w:r w:rsidRPr="00784EDF">
              <w:rPr>
                <w:rFonts w:ascii="Times New Roman" w:hAnsi="Times New Roman"/>
                <w:sz w:val="24"/>
                <w:szCs w:val="24"/>
              </w:rPr>
              <w:t>по</w:t>
            </w:r>
            <w:r w:rsidRPr="00784EDF">
              <w:rPr>
                <w:sz w:val="24"/>
                <w:szCs w:val="24"/>
              </w:rPr>
              <w:t xml:space="preserve"> </w:t>
            </w:r>
            <w:r w:rsidRPr="00784EDF">
              <w:rPr>
                <w:rFonts w:ascii="Times New Roman" w:hAnsi="Times New Roman"/>
                <w:sz w:val="24"/>
                <w:szCs w:val="24"/>
              </w:rPr>
              <w:t>дарение</w:t>
            </w:r>
            <w:r w:rsidRPr="00784EDF">
              <w:rPr>
                <w:sz w:val="24"/>
                <w:szCs w:val="24"/>
              </w:rPr>
              <w:t xml:space="preserve">, </w:t>
            </w:r>
            <w:r w:rsidRPr="00784EDF">
              <w:rPr>
                <w:rFonts w:ascii="Times New Roman" w:hAnsi="Times New Roman"/>
                <w:sz w:val="24"/>
                <w:szCs w:val="24"/>
              </w:rPr>
              <w:t>както</w:t>
            </w:r>
            <w:r w:rsidRPr="00784EDF">
              <w:rPr>
                <w:sz w:val="24"/>
                <w:szCs w:val="24"/>
              </w:rPr>
              <w:t xml:space="preserve"> </w:t>
            </w:r>
            <w:r w:rsidRPr="00784EDF">
              <w:rPr>
                <w:rFonts w:ascii="Times New Roman" w:hAnsi="Times New Roman"/>
                <w:sz w:val="24"/>
                <w:szCs w:val="24"/>
              </w:rPr>
              <w:t>и</w:t>
            </w:r>
            <w:r w:rsidRPr="00784EDF">
              <w:rPr>
                <w:sz w:val="24"/>
                <w:szCs w:val="24"/>
              </w:rPr>
              <w:t xml:space="preserve"> </w:t>
            </w:r>
            <w:r w:rsidRPr="00784EDF">
              <w:rPr>
                <w:rFonts w:ascii="Times New Roman" w:hAnsi="Times New Roman"/>
                <w:sz w:val="24"/>
                <w:szCs w:val="24"/>
              </w:rPr>
              <w:t>недвижимите</w:t>
            </w:r>
            <w:r w:rsidRPr="00784EDF">
              <w:rPr>
                <w:sz w:val="24"/>
                <w:szCs w:val="24"/>
              </w:rPr>
              <w:t xml:space="preserve"> </w:t>
            </w:r>
            <w:r w:rsidRPr="00784EDF">
              <w:rPr>
                <w:rFonts w:ascii="Times New Roman" w:hAnsi="Times New Roman"/>
                <w:sz w:val="24"/>
                <w:szCs w:val="24"/>
              </w:rPr>
              <w:t>имоти</w:t>
            </w:r>
            <w:r w:rsidRPr="00784EDF">
              <w:rPr>
                <w:sz w:val="24"/>
                <w:szCs w:val="24"/>
              </w:rPr>
              <w:t xml:space="preserve">, </w:t>
            </w:r>
            <w:r w:rsidRPr="00784EDF">
              <w:rPr>
                <w:rFonts w:ascii="Times New Roman" w:hAnsi="Times New Roman"/>
                <w:sz w:val="24"/>
                <w:szCs w:val="24"/>
              </w:rPr>
              <w:t>ограничените</w:t>
            </w:r>
            <w:r w:rsidRPr="00784EDF">
              <w:rPr>
                <w:sz w:val="24"/>
                <w:szCs w:val="24"/>
              </w:rPr>
              <w:t xml:space="preserve"> </w:t>
            </w:r>
            <w:r w:rsidRPr="00784EDF">
              <w:rPr>
                <w:rFonts w:ascii="Times New Roman" w:hAnsi="Times New Roman"/>
                <w:sz w:val="24"/>
                <w:szCs w:val="24"/>
              </w:rPr>
              <w:t>вещни</w:t>
            </w:r>
            <w:r w:rsidRPr="00784EDF">
              <w:rPr>
                <w:sz w:val="24"/>
                <w:szCs w:val="24"/>
              </w:rPr>
              <w:t xml:space="preserve"> </w:t>
            </w:r>
            <w:r w:rsidRPr="00784EDF">
              <w:rPr>
                <w:rFonts w:ascii="Times New Roman" w:hAnsi="Times New Roman"/>
                <w:sz w:val="24"/>
                <w:szCs w:val="24"/>
              </w:rPr>
              <w:t>права</w:t>
            </w:r>
            <w:r w:rsidRPr="00784EDF">
              <w:rPr>
                <w:sz w:val="24"/>
                <w:szCs w:val="24"/>
              </w:rPr>
              <w:t xml:space="preserve"> </w:t>
            </w:r>
            <w:r w:rsidRPr="00784EDF">
              <w:rPr>
                <w:rFonts w:ascii="Times New Roman" w:hAnsi="Times New Roman"/>
                <w:sz w:val="24"/>
                <w:szCs w:val="24"/>
              </w:rPr>
              <w:t>върху</w:t>
            </w:r>
            <w:r w:rsidRPr="00784EDF">
              <w:rPr>
                <w:sz w:val="24"/>
                <w:szCs w:val="24"/>
              </w:rPr>
              <w:t xml:space="preserve"> </w:t>
            </w:r>
            <w:r w:rsidRPr="00784EDF">
              <w:rPr>
                <w:rFonts w:ascii="Times New Roman" w:hAnsi="Times New Roman"/>
                <w:sz w:val="24"/>
                <w:szCs w:val="24"/>
              </w:rPr>
              <w:t>тях</w:t>
            </w:r>
            <w:r w:rsidRPr="00784EDF">
              <w:rPr>
                <w:sz w:val="24"/>
                <w:szCs w:val="24"/>
              </w:rPr>
              <w:t xml:space="preserve"> </w:t>
            </w:r>
            <w:r w:rsidRPr="00784EDF">
              <w:rPr>
                <w:rFonts w:ascii="Times New Roman" w:hAnsi="Times New Roman"/>
                <w:sz w:val="24"/>
                <w:szCs w:val="24"/>
              </w:rPr>
              <w:t>и</w:t>
            </w:r>
            <w:r w:rsidRPr="00784EDF">
              <w:rPr>
                <w:sz w:val="24"/>
                <w:szCs w:val="24"/>
              </w:rPr>
              <w:t xml:space="preserve"> </w:t>
            </w:r>
            <w:r w:rsidRPr="00784EDF">
              <w:rPr>
                <w:rFonts w:ascii="Times New Roman" w:hAnsi="Times New Roman"/>
                <w:sz w:val="24"/>
                <w:szCs w:val="24"/>
              </w:rPr>
              <w:t>моторните</w:t>
            </w:r>
            <w:r w:rsidRPr="00784EDF">
              <w:rPr>
                <w:sz w:val="24"/>
                <w:szCs w:val="24"/>
              </w:rPr>
              <w:t xml:space="preserve"> </w:t>
            </w:r>
            <w:r w:rsidRPr="00784EDF">
              <w:rPr>
                <w:rFonts w:ascii="Times New Roman" w:hAnsi="Times New Roman"/>
                <w:sz w:val="24"/>
                <w:szCs w:val="24"/>
              </w:rPr>
              <w:t>превозни</w:t>
            </w:r>
            <w:r w:rsidRPr="00784EDF">
              <w:rPr>
                <w:sz w:val="24"/>
                <w:szCs w:val="24"/>
              </w:rPr>
              <w:t xml:space="preserve"> </w:t>
            </w:r>
            <w:r w:rsidRPr="00784EDF">
              <w:rPr>
                <w:rFonts w:ascii="Times New Roman" w:hAnsi="Times New Roman"/>
                <w:sz w:val="24"/>
                <w:szCs w:val="24"/>
              </w:rPr>
              <w:t>средства</w:t>
            </w:r>
            <w:r w:rsidRPr="00784EDF">
              <w:rPr>
                <w:sz w:val="24"/>
                <w:szCs w:val="24"/>
              </w:rPr>
              <w:t xml:space="preserve">, </w:t>
            </w:r>
            <w:r w:rsidRPr="00784EDF">
              <w:rPr>
                <w:rFonts w:ascii="Times New Roman" w:hAnsi="Times New Roman"/>
                <w:sz w:val="24"/>
                <w:szCs w:val="24"/>
              </w:rPr>
              <w:t>придобити</w:t>
            </w:r>
            <w:r w:rsidRPr="00784EDF">
              <w:rPr>
                <w:sz w:val="24"/>
                <w:szCs w:val="24"/>
              </w:rPr>
              <w:t xml:space="preserve"> </w:t>
            </w:r>
            <w:r w:rsidRPr="00784EDF">
              <w:rPr>
                <w:rFonts w:ascii="Times New Roman" w:hAnsi="Times New Roman"/>
                <w:sz w:val="24"/>
                <w:szCs w:val="24"/>
              </w:rPr>
              <w:t>по</w:t>
            </w:r>
            <w:r w:rsidRPr="00784EDF">
              <w:rPr>
                <w:sz w:val="24"/>
                <w:szCs w:val="24"/>
              </w:rPr>
              <w:t xml:space="preserve"> </w:t>
            </w:r>
            <w:r w:rsidRPr="00784EDF">
              <w:rPr>
                <w:rFonts w:ascii="Times New Roman" w:hAnsi="Times New Roman"/>
                <w:sz w:val="24"/>
                <w:szCs w:val="24"/>
              </w:rPr>
              <w:t>възмезден</w:t>
            </w:r>
            <w:r w:rsidRPr="00784EDF">
              <w:rPr>
                <w:sz w:val="24"/>
                <w:szCs w:val="24"/>
              </w:rPr>
              <w:t xml:space="preserve"> </w:t>
            </w:r>
            <w:r w:rsidRPr="00784EDF">
              <w:rPr>
                <w:rFonts w:ascii="Times New Roman" w:hAnsi="Times New Roman"/>
                <w:sz w:val="24"/>
                <w:szCs w:val="24"/>
              </w:rPr>
              <w:t>начин</w:t>
            </w:r>
            <w:r w:rsidRPr="00784EDF">
              <w:rPr>
                <w:sz w:val="24"/>
                <w:szCs w:val="24"/>
              </w:rPr>
              <w:t>.</w:t>
            </w:r>
          </w:p>
          <w:p w:rsidR="00784EDF" w:rsidRPr="00784EDF" w:rsidRDefault="00784EDF" w:rsidP="00AB6AD3">
            <w:pPr>
              <w:jc w:val="both"/>
              <w:rPr>
                <w:rFonts w:ascii="Times New Roman" w:eastAsia="Times New Roman" w:hAnsi="Times New Roman"/>
                <w:b/>
                <w:color w:val="000000"/>
                <w:sz w:val="24"/>
                <w:szCs w:val="24"/>
                <w:lang w:eastAsia="bg-BG"/>
              </w:rPr>
            </w:pPr>
            <w:r w:rsidRPr="00784EDF">
              <w:rPr>
                <w:rFonts w:ascii="Times New Roman" w:hAnsi="Times New Roman"/>
                <w:b/>
                <w:sz w:val="24"/>
                <w:szCs w:val="24"/>
                <w:lang w:val="en-US"/>
              </w:rPr>
              <w:t>(</w:t>
            </w:r>
            <w:r w:rsidR="00AB6AD3">
              <w:rPr>
                <w:rFonts w:ascii="Times New Roman" w:hAnsi="Times New Roman"/>
                <w:b/>
                <w:sz w:val="24"/>
                <w:szCs w:val="24"/>
              </w:rPr>
              <w:t>3</w:t>
            </w:r>
            <w:r w:rsidRPr="00784EDF">
              <w:rPr>
                <w:rFonts w:ascii="Times New Roman" w:hAnsi="Times New Roman"/>
                <w:b/>
                <w:sz w:val="24"/>
                <w:szCs w:val="24"/>
                <w:lang w:val="en-US"/>
              </w:rPr>
              <w:t>)</w:t>
            </w:r>
            <w:r w:rsidRPr="00784EDF">
              <w:rPr>
                <w:rFonts w:ascii="Times New Roman" w:hAnsi="Times New Roman"/>
                <w:sz w:val="24"/>
                <w:szCs w:val="24"/>
                <w:lang w:val="en-US"/>
              </w:rPr>
              <w:t xml:space="preserve"> </w:t>
            </w:r>
            <w:r w:rsidRPr="00784EDF">
              <w:rPr>
                <w:rFonts w:ascii="Times New Roman" w:hAnsi="Times New Roman"/>
                <w:sz w:val="24"/>
                <w:szCs w:val="24"/>
              </w:rPr>
              <w:t>Алинея</w:t>
            </w:r>
            <w:r w:rsidRPr="00784EDF">
              <w:rPr>
                <w:sz w:val="24"/>
                <w:szCs w:val="24"/>
              </w:rPr>
              <w:t xml:space="preserve"> </w:t>
            </w:r>
            <w:r>
              <w:rPr>
                <w:rFonts w:asciiTheme="minorHAnsi" w:hAnsiTheme="minorHAnsi"/>
                <w:sz w:val="24"/>
                <w:szCs w:val="24"/>
              </w:rPr>
              <w:t>1</w:t>
            </w:r>
            <w:r w:rsidRPr="00784EDF">
              <w:rPr>
                <w:sz w:val="24"/>
                <w:szCs w:val="24"/>
              </w:rPr>
              <w:t xml:space="preserve"> </w:t>
            </w:r>
            <w:r w:rsidRPr="00784EDF">
              <w:rPr>
                <w:rFonts w:ascii="Times New Roman" w:hAnsi="Times New Roman"/>
                <w:sz w:val="24"/>
                <w:szCs w:val="24"/>
              </w:rPr>
              <w:t>не</w:t>
            </w:r>
            <w:r w:rsidRPr="00784EDF">
              <w:rPr>
                <w:sz w:val="24"/>
                <w:szCs w:val="24"/>
              </w:rPr>
              <w:t xml:space="preserve"> </w:t>
            </w:r>
            <w:r w:rsidRPr="00784EDF">
              <w:rPr>
                <w:rFonts w:ascii="Times New Roman" w:hAnsi="Times New Roman"/>
                <w:sz w:val="24"/>
                <w:szCs w:val="24"/>
              </w:rPr>
              <w:t>се</w:t>
            </w:r>
            <w:r w:rsidRPr="00784EDF">
              <w:rPr>
                <w:sz w:val="24"/>
                <w:szCs w:val="24"/>
              </w:rPr>
              <w:t xml:space="preserve"> </w:t>
            </w:r>
            <w:r w:rsidRPr="00784EDF">
              <w:rPr>
                <w:rFonts w:ascii="Times New Roman" w:hAnsi="Times New Roman"/>
                <w:sz w:val="24"/>
                <w:szCs w:val="24"/>
              </w:rPr>
              <w:t>прилага</w:t>
            </w:r>
            <w:r w:rsidRPr="00784EDF">
              <w:rPr>
                <w:sz w:val="24"/>
                <w:szCs w:val="24"/>
              </w:rPr>
              <w:t xml:space="preserve"> </w:t>
            </w:r>
            <w:r w:rsidRPr="00784EDF">
              <w:rPr>
                <w:rFonts w:ascii="Times New Roman" w:hAnsi="Times New Roman"/>
                <w:sz w:val="24"/>
                <w:szCs w:val="24"/>
              </w:rPr>
              <w:t>за</w:t>
            </w:r>
            <w:r w:rsidRPr="00784EDF">
              <w:rPr>
                <w:sz w:val="24"/>
                <w:szCs w:val="24"/>
              </w:rPr>
              <w:t xml:space="preserve"> </w:t>
            </w:r>
            <w:r w:rsidRPr="00784EDF">
              <w:rPr>
                <w:rFonts w:ascii="Times New Roman" w:hAnsi="Times New Roman"/>
                <w:sz w:val="24"/>
                <w:szCs w:val="24"/>
              </w:rPr>
              <w:t>моторни</w:t>
            </w:r>
            <w:r w:rsidRPr="00784EDF">
              <w:rPr>
                <w:sz w:val="24"/>
                <w:szCs w:val="24"/>
              </w:rPr>
              <w:t xml:space="preserve"> </w:t>
            </w:r>
            <w:r w:rsidRPr="00784EDF">
              <w:rPr>
                <w:rFonts w:ascii="Times New Roman" w:hAnsi="Times New Roman"/>
                <w:sz w:val="24"/>
                <w:szCs w:val="24"/>
              </w:rPr>
              <w:t>превозни</w:t>
            </w:r>
            <w:r w:rsidRPr="00784EDF">
              <w:rPr>
                <w:sz w:val="24"/>
                <w:szCs w:val="24"/>
              </w:rPr>
              <w:t xml:space="preserve"> </w:t>
            </w:r>
            <w:r w:rsidRPr="00784EDF">
              <w:rPr>
                <w:rFonts w:ascii="Times New Roman" w:hAnsi="Times New Roman"/>
                <w:sz w:val="24"/>
                <w:szCs w:val="24"/>
              </w:rPr>
              <w:t>средства</w:t>
            </w:r>
            <w:r w:rsidRPr="00784EDF">
              <w:rPr>
                <w:sz w:val="24"/>
                <w:szCs w:val="24"/>
              </w:rPr>
              <w:t xml:space="preserve">, </w:t>
            </w:r>
            <w:r w:rsidRPr="00784EDF">
              <w:rPr>
                <w:rFonts w:ascii="Times New Roman" w:hAnsi="Times New Roman"/>
                <w:b/>
                <w:sz w:val="24"/>
                <w:szCs w:val="24"/>
              </w:rPr>
              <w:t>внесени в страната като нови</w:t>
            </w:r>
          </w:p>
        </w:tc>
        <w:tc>
          <w:tcPr>
            <w:tcW w:w="5190" w:type="dxa"/>
          </w:tcPr>
          <w:p w:rsidR="00784EDF" w:rsidRPr="00784EDF" w:rsidRDefault="00784EDF" w:rsidP="00784EDF">
            <w:pPr>
              <w:jc w:val="both"/>
              <w:rPr>
                <w:sz w:val="24"/>
                <w:szCs w:val="24"/>
                <w:lang w:val="en-US"/>
              </w:rPr>
            </w:pPr>
            <w:r w:rsidRPr="00D24E44">
              <w:rPr>
                <w:rFonts w:ascii="Times New Roman" w:hAnsi="Times New Roman"/>
                <w:b/>
                <w:sz w:val="24"/>
                <w:szCs w:val="24"/>
              </w:rPr>
              <w:t>Чл.32</w:t>
            </w:r>
            <w:r w:rsidR="00C1185E">
              <w:rPr>
                <w:rFonts w:ascii="Times New Roman" w:hAnsi="Times New Roman"/>
                <w:b/>
                <w:sz w:val="24"/>
                <w:szCs w:val="24"/>
                <w:lang w:val="en-US"/>
              </w:rPr>
              <w:t>(1)</w:t>
            </w:r>
            <w:r w:rsidR="00C1185E">
              <w:rPr>
                <w:rFonts w:ascii="Times New Roman" w:hAnsi="Times New Roman"/>
                <w:b/>
                <w:sz w:val="24"/>
                <w:szCs w:val="24"/>
              </w:rPr>
              <w:t xml:space="preserve"> </w:t>
            </w:r>
            <w:r w:rsidRPr="00784EDF">
              <w:rPr>
                <w:rFonts w:ascii="Times New Roman" w:hAnsi="Times New Roman"/>
                <w:sz w:val="24"/>
                <w:szCs w:val="24"/>
              </w:rPr>
              <w:t>Обект</w:t>
            </w:r>
            <w:r w:rsidRPr="00784EDF">
              <w:rPr>
                <w:sz w:val="24"/>
                <w:szCs w:val="24"/>
              </w:rPr>
              <w:t xml:space="preserve"> </w:t>
            </w:r>
            <w:r w:rsidRPr="00784EDF">
              <w:rPr>
                <w:rFonts w:ascii="Times New Roman" w:hAnsi="Times New Roman"/>
                <w:sz w:val="24"/>
                <w:szCs w:val="24"/>
              </w:rPr>
              <w:t>на</w:t>
            </w:r>
            <w:r w:rsidRPr="00784EDF">
              <w:rPr>
                <w:sz w:val="24"/>
                <w:szCs w:val="24"/>
              </w:rPr>
              <w:t xml:space="preserve"> </w:t>
            </w:r>
            <w:r w:rsidRPr="00784EDF">
              <w:rPr>
                <w:rFonts w:ascii="Times New Roman" w:hAnsi="Times New Roman"/>
                <w:sz w:val="24"/>
                <w:szCs w:val="24"/>
              </w:rPr>
              <w:t>облагане</w:t>
            </w:r>
            <w:r w:rsidRPr="00784EDF">
              <w:rPr>
                <w:sz w:val="24"/>
                <w:szCs w:val="24"/>
              </w:rPr>
              <w:t xml:space="preserve"> </w:t>
            </w:r>
            <w:r w:rsidRPr="00784EDF">
              <w:rPr>
                <w:rFonts w:ascii="Times New Roman" w:hAnsi="Times New Roman"/>
                <w:sz w:val="24"/>
                <w:szCs w:val="24"/>
              </w:rPr>
              <w:t>с</w:t>
            </w:r>
            <w:r w:rsidRPr="00784EDF">
              <w:rPr>
                <w:sz w:val="24"/>
                <w:szCs w:val="24"/>
              </w:rPr>
              <w:t xml:space="preserve"> </w:t>
            </w:r>
            <w:r w:rsidRPr="00784EDF">
              <w:rPr>
                <w:rFonts w:ascii="Times New Roman" w:hAnsi="Times New Roman"/>
                <w:sz w:val="24"/>
                <w:szCs w:val="24"/>
              </w:rPr>
              <w:t>данък</w:t>
            </w:r>
            <w:r w:rsidRPr="00784EDF">
              <w:rPr>
                <w:sz w:val="24"/>
                <w:szCs w:val="24"/>
              </w:rPr>
              <w:t xml:space="preserve"> </w:t>
            </w:r>
            <w:r w:rsidRPr="00784EDF">
              <w:rPr>
                <w:rFonts w:ascii="Times New Roman" w:hAnsi="Times New Roman"/>
                <w:sz w:val="24"/>
                <w:szCs w:val="24"/>
              </w:rPr>
              <w:t>са</w:t>
            </w:r>
            <w:r w:rsidRPr="00784EDF">
              <w:rPr>
                <w:sz w:val="24"/>
                <w:szCs w:val="24"/>
              </w:rPr>
              <w:t xml:space="preserve"> </w:t>
            </w:r>
            <w:r w:rsidRPr="00784EDF">
              <w:rPr>
                <w:rFonts w:ascii="Times New Roman" w:hAnsi="Times New Roman"/>
                <w:sz w:val="24"/>
                <w:szCs w:val="24"/>
              </w:rPr>
              <w:t>имуществата</w:t>
            </w:r>
            <w:r w:rsidRPr="00784EDF">
              <w:rPr>
                <w:sz w:val="24"/>
                <w:szCs w:val="24"/>
              </w:rPr>
              <w:t xml:space="preserve">, </w:t>
            </w:r>
            <w:r w:rsidRPr="00784EDF">
              <w:rPr>
                <w:rFonts w:ascii="Times New Roman" w:hAnsi="Times New Roman"/>
                <w:sz w:val="24"/>
                <w:szCs w:val="24"/>
              </w:rPr>
              <w:t>придобити</w:t>
            </w:r>
            <w:r w:rsidRPr="00784EDF">
              <w:rPr>
                <w:sz w:val="24"/>
                <w:szCs w:val="24"/>
              </w:rPr>
              <w:t xml:space="preserve"> </w:t>
            </w:r>
            <w:r w:rsidRPr="00784EDF">
              <w:rPr>
                <w:rFonts w:ascii="Times New Roman" w:hAnsi="Times New Roman"/>
                <w:sz w:val="24"/>
                <w:szCs w:val="24"/>
              </w:rPr>
              <w:t>по</w:t>
            </w:r>
            <w:r w:rsidRPr="00784EDF">
              <w:rPr>
                <w:sz w:val="24"/>
                <w:szCs w:val="24"/>
              </w:rPr>
              <w:t xml:space="preserve"> </w:t>
            </w:r>
            <w:r w:rsidRPr="00784EDF">
              <w:rPr>
                <w:rFonts w:ascii="Times New Roman" w:hAnsi="Times New Roman"/>
                <w:sz w:val="24"/>
                <w:szCs w:val="24"/>
              </w:rPr>
              <w:t>дарение</w:t>
            </w:r>
            <w:r w:rsidRPr="00784EDF">
              <w:rPr>
                <w:sz w:val="24"/>
                <w:szCs w:val="24"/>
              </w:rPr>
              <w:t xml:space="preserve">, </w:t>
            </w:r>
            <w:r w:rsidRPr="00784EDF">
              <w:rPr>
                <w:rFonts w:ascii="Times New Roman" w:hAnsi="Times New Roman"/>
                <w:sz w:val="24"/>
                <w:szCs w:val="24"/>
              </w:rPr>
              <w:t>както</w:t>
            </w:r>
            <w:r w:rsidRPr="00784EDF">
              <w:rPr>
                <w:sz w:val="24"/>
                <w:szCs w:val="24"/>
              </w:rPr>
              <w:t xml:space="preserve"> </w:t>
            </w:r>
            <w:r w:rsidRPr="00784EDF">
              <w:rPr>
                <w:rFonts w:ascii="Times New Roman" w:hAnsi="Times New Roman"/>
                <w:sz w:val="24"/>
                <w:szCs w:val="24"/>
              </w:rPr>
              <w:t>и</w:t>
            </w:r>
            <w:r w:rsidRPr="00784EDF">
              <w:rPr>
                <w:sz w:val="24"/>
                <w:szCs w:val="24"/>
              </w:rPr>
              <w:t xml:space="preserve"> </w:t>
            </w:r>
            <w:r w:rsidRPr="00784EDF">
              <w:rPr>
                <w:rFonts w:ascii="Times New Roman" w:hAnsi="Times New Roman"/>
                <w:sz w:val="24"/>
                <w:szCs w:val="24"/>
              </w:rPr>
              <w:t>недвижимите</w:t>
            </w:r>
            <w:r w:rsidRPr="00784EDF">
              <w:rPr>
                <w:sz w:val="24"/>
                <w:szCs w:val="24"/>
              </w:rPr>
              <w:t xml:space="preserve"> </w:t>
            </w:r>
            <w:r w:rsidRPr="00784EDF">
              <w:rPr>
                <w:rFonts w:ascii="Times New Roman" w:hAnsi="Times New Roman"/>
                <w:sz w:val="24"/>
                <w:szCs w:val="24"/>
              </w:rPr>
              <w:t>имоти</w:t>
            </w:r>
            <w:r w:rsidRPr="00784EDF">
              <w:rPr>
                <w:sz w:val="24"/>
                <w:szCs w:val="24"/>
              </w:rPr>
              <w:t xml:space="preserve">, </w:t>
            </w:r>
            <w:r w:rsidRPr="00784EDF">
              <w:rPr>
                <w:rFonts w:ascii="Times New Roman" w:hAnsi="Times New Roman"/>
                <w:sz w:val="24"/>
                <w:szCs w:val="24"/>
              </w:rPr>
              <w:t>ограничените</w:t>
            </w:r>
            <w:r w:rsidRPr="00784EDF">
              <w:rPr>
                <w:sz w:val="24"/>
                <w:szCs w:val="24"/>
              </w:rPr>
              <w:t xml:space="preserve"> </w:t>
            </w:r>
            <w:r w:rsidRPr="00784EDF">
              <w:rPr>
                <w:rFonts w:ascii="Times New Roman" w:hAnsi="Times New Roman"/>
                <w:sz w:val="24"/>
                <w:szCs w:val="24"/>
              </w:rPr>
              <w:t>вещни</w:t>
            </w:r>
            <w:r w:rsidRPr="00784EDF">
              <w:rPr>
                <w:sz w:val="24"/>
                <w:szCs w:val="24"/>
              </w:rPr>
              <w:t xml:space="preserve"> </w:t>
            </w:r>
            <w:r w:rsidRPr="00784EDF">
              <w:rPr>
                <w:rFonts w:ascii="Times New Roman" w:hAnsi="Times New Roman"/>
                <w:sz w:val="24"/>
                <w:szCs w:val="24"/>
              </w:rPr>
              <w:t>права</w:t>
            </w:r>
            <w:r w:rsidRPr="00784EDF">
              <w:rPr>
                <w:sz w:val="24"/>
                <w:szCs w:val="24"/>
              </w:rPr>
              <w:t xml:space="preserve"> </w:t>
            </w:r>
            <w:r w:rsidRPr="00784EDF">
              <w:rPr>
                <w:rFonts w:ascii="Times New Roman" w:hAnsi="Times New Roman"/>
                <w:sz w:val="24"/>
                <w:szCs w:val="24"/>
              </w:rPr>
              <w:t>върху</w:t>
            </w:r>
            <w:r w:rsidRPr="00784EDF">
              <w:rPr>
                <w:sz w:val="24"/>
                <w:szCs w:val="24"/>
              </w:rPr>
              <w:t xml:space="preserve"> </w:t>
            </w:r>
            <w:r w:rsidRPr="00784EDF">
              <w:rPr>
                <w:rFonts w:ascii="Times New Roman" w:hAnsi="Times New Roman"/>
                <w:sz w:val="24"/>
                <w:szCs w:val="24"/>
              </w:rPr>
              <w:t>тях</w:t>
            </w:r>
            <w:r w:rsidRPr="00784EDF">
              <w:rPr>
                <w:sz w:val="24"/>
                <w:szCs w:val="24"/>
              </w:rPr>
              <w:t xml:space="preserve"> </w:t>
            </w:r>
            <w:r w:rsidRPr="00784EDF">
              <w:rPr>
                <w:rFonts w:ascii="Times New Roman" w:hAnsi="Times New Roman"/>
                <w:sz w:val="24"/>
                <w:szCs w:val="24"/>
              </w:rPr>
              <w:t>и</w:t>
            </w:r>
            <w:r w:rsidRPr="00784EDF">
              <w:rPr>
                <w:sz w:val="24"/>
                <w:szCs w:val="24"/>
              </w:rPr>
              <w:t xml:space="preserve"> </w:t>
            </w:r>
            <w:r w:rsidRPr="00784EDF">
              <w:rPr>
                <w:rFonts w:ascii="Times New Roman" w:hAnsi="Times New Roman"/>
                <w:sz w:val="24"/>
                <w:szCs w:val="24"/>
              </w:rPr>
              <w:t>моторните</w:t>
            </w:r>
            <w:r w:rsidRPr="00784EDF">
              <w:rPr>
                <w:sz w:val="24"/>
                <w:szCs w:val="24"/>
              </w:rPr>
              <w:t xml:space="preserve"> </w:t>
            </w:r>
            <w:r w:rsidRPr="00784EDF">
              <w:rPr>
                <w:rFonts w:ascii="Times New Roman" w:hAnsi="Times New Roman"/>
                <w:sz w:val="24"/>
                <w:szCs w:val="24"/>
              </w:rPr>
              <w:t>превозни</w:t>
            </w:r>
            <w:r w:rsidRPr="00784EDF">
              <w:rPr>
                <w:sz w:val="24"/>
                <w:szCs w:val="24"/>
              </w:rPr>
              <w:t xml:space="preserve"> </w:t>
            </w:r>
            <w:r w:rsidRPr="00784EDF">
              <w:rPr>
                <w:rFonts w:ascii="Times New Roman" w:hAnsi="Times New Roman"/>
                <w:sz w:val="24"/>
                <w:szCs w:val="24"/>
              </w:rPr>
              <w:t>средства</w:t>
            </w:r>
            <w:r w:rsidRPr="00784EDF">
              <w:rPr>
                <w:sz w:val="24"/>
                <w:szCs w:val="24"/>
              </w:rPr>
              <w:t xml:space="preserve">, </w:t>
            </w:r>
            <w:r w:rsidRPr="00784EDF">
              <w:rPr>
                <w:rFonts w:ascii="Times New Roman" w:hAnsi="Times New Roman"/>
                <w:sz w:val="24"/>
                <w:szCs w:val="24"/>
              </w:rPr>
              <w:t>придобити</w:t>
            </w:r>
            <w:r w:rsidRPr="00784EDF">
              <w:rPr>
                <w:sz w:val="24"/>
                <w:szCs w:val="24"/>
              </w:rPr>
              <w:t xml:space="preserve"> </w:t>
            </w:r>
            <w:r w:rsidRPr="00784EDF">
              <w:rPr>
                <w:rFonts w:ascii="Times New Roman" w:hAnsi="Times New Roman"/>
                <w:sz w:val="24"/>
                <w:szCs w:val="24"/>
              </w:rPr>
              <w:t>по</w:t>
            </w:r>
            <w:r w:rsidRPr="00784EDF">
              <w:rPr>
                <w:sz w:val="24"/>
                <w:szCs w:val="24"/>
              </w:rPr>
              <w:t xml:space="preserve"> </w:t>
            </w:r>
            <w:r w:rsidRPr="00784EDF">
              <w:rPr>
                <w:rFonts w:ascii="Times New Roman" w:hAnsi="Times New Roman"/>
                <w:sz w:val="24"/>
                <w:szCs w:val="24"/>
              </w:rPr>
              <w:t>възмезден</w:t>
            </w:r>
            <w:r w:rsidRPr="00784EDF">
              <w:rPr>
                <w:sz w:val="24"/>
                <w:szCs w:val="24"/>
              </w:rPr>
              <w:t xml:space="preserve"> </w:t>
            </w:r>
            <w:r w:rsidRPr="00784EDF">
              <w:rPr>
                <w:rFonts w:ascii="Times New Roman" w:hAnsi="Times New Roman"/>
                <w:sz w:val="24"/>
                <w:szCs w:val="24"/>
              </w:rPr>
              <w:t>начин</w:t>
            </w:r>
            <w:r w:rsidRPr="00784EDF">
              <w:rPr>
                <w:sz w:val="24"/>
                <w:szCs w:val="24"/>
              </w:rPr>
              <w:t>.</w:t>
            </w:r>
          </w:p>
          <w:p w:rsidR="003608AD" w:rsidRPr="00784EDF" w:rsidRDefault="00784EDF" w:rsidP="00AB6AD3">
            <w:pPr>
              <w:jc w:val="both"/>
              <w:rPr>
                <w:rFonts w:ascii="Times New Roman" w:eastAsia="Times New Roman" w:hAnsi="Times New Roman"/>
                <w:b/>
                <w:color w:val="000000"/>
                <w:sz w:val="24"/>
                <w:szCs w:val="24"/>
                <w:lang w:eastAsia="bg-BG"/>
              </w:rPr>
            </w:pPr>
            <w:r w:rsidRPr="00784EDF">
              <w:rPr>
                <w:rFonts w:ascii="Times New Roman" w:hAnsi="Times New Roman"/>
                <w:b/>
                <w:sz w:val="24"/>
                <w:szCs w:val="24"/>
                <w:lang w:val="en-US"/>
              </w:rPr>
              <w:t>(</w:t>
            </w:r>
            <w:r w:rsidR="00AB6AD3">
              <w:rPr>
                <w:rFonts w:ascii="Times New Roman" w:hAnsi="Times New Roman"/>
                <w:b/>
                <w:sz w:val="24"/>
                <w:szCs w:val="24"/>
              </w:rPr>
              <w:t>3</w:t>
            </w:r>
            <w:r w:rsidRPr="00784EDF">
              <w:rPr>
                <w:rFonts w:ascii="Times New Roman" w:hAnsi="Times New Roman"/>
                <w:b/>
                <w:sz w:val="24"/>
                <w:szCs w:val="24"/>
                <w:lang w:val="en-US"/>
              </w:rPr>
              <w:t>)</w:t>
            </w:r>
            <w:r w:rsidR="00691750" w:rsidRPr="00F871A8">
              <w:rPr>
                <w:rFonts w:ascii="Times New Roman" w:eastAsia="Times New Roman" w:hAnsi="Times New Roman"/>
                <w:color w:val="000000"/>
                <w:sz w:val="24"/>
                <w:szCs w:val="24"/>
                <w:lang w:eastAsia="bg-BG"/>
              </w:rPr>
              <w:t xml:space="preserve"> (</w:t>
            </w:r>
            <w:proofErr w:type="gramStart"/>
            <w:r w:rsidR="00691750" w:rsidRPr="00DB29AF">
              <w:rPr>
                <w:rFonts w:ascii="Times New Roman" w:eastAsia="Times New Roman" w:hAnsi="Times New Roman"/>
                <w:b/>
                <w:color w:val="000000"/>
                <w:sz w:val="24"/>
                <w:szCs w:val="24"/>
                <w:lang w:eastAsia="bg-BG"/>
              </w:rPr>
              <w:t>изменен</w:t>
            </w:r>
            <w:proofErr w:type="gramEnd"/>
            <w:r w:rsidR="00691750" w:rsidRPr="00DB29AF">
              <w:rPr>
                <w:rFonts w:ascii="Times New Roman" w:eastAsia="Times New Roman" w:hAnsi="Times New Roman"/>
                <w:b/>
                <w:color w:val="000000"/>
                <w:sz w:val="24"/>
                <w:szCs w:val="24"/>
                <w:lang w:eastAsia="bg-BG"/>
              </w:rPr>
              <w:t xml:space="preserve"> Решение №……../2020 г.</w:t>
            </w:r>
            <w:r w:rsidR="00691750" w:rsidRPr="00F871A8">
              <w:rPr>
                <w:rFonts w:ascii="Times New Roman" w:eastAsia="Times New Roman" w:hAnsi="Times New Roman"/>
                <w:color w:val="000000"/>
                <w:sz w:val="24"/>
                <w:szCs w:val="24"/>
                <w:lang w:eastAsia="bg-BG"/>
              </w:rPr>
              <w:t xml:space="preserve">) </w:t>
            </w:r>
            <w:r w:rsidRPr="00784EDF">
              <w:rPr>
                <w:rFonts w:ascii="Times New Roman" w:hAnsi="Times New Roman"/>
                <w:b/>
                <w:sz w:val="24"/>
                <w:szCs w:val="24"/>
                <w:lang w:val="en-US"/>
              </w:rPr>
              <w:t xml:space="preserve"> </w:t>
            </w:r>
            <w:r w:rsidRPr="00784EDF">
              <w:rPr>
                <w:rFonts w:ascii="Times New Roman" w:hAnsi="Times New Roman"/>
                <w:sz w:val="24"/>
                <w:szCs w:val="24"/>
              </w:rPr>
              <w:t>Алинея</w:t>
            </w:r>
            <w:r w:rsidRPr="00784EDF">
              <w:rPr>
                <w:sz w:val="24"/>
                <w:szCs w:val="24"/>
              </w:rPr>
              <w:t xml:space="preserve"> </w:t>
            </w:r>
            <w:r>
              <w:rPr>
                <w:rFonts w:asciiTheme="minorHAnsi" w:hAnsiTheme="minorHAnsi"/>
                <w:sz w:val="24"/>
                <w:szCs w:val="24"/>
              </w:rPr>
              <w:t>1</w:t>
            </w:r>
            <w:r w:rsidRPr="00784EDF">
              <w:rPr>
                <w:sz w:val="24"/>
                <w:szCs w:val="24"/>
              </w:rPr>
              <w:t xml:space="preserve"> </w:t>
            </w:r>
            <w:r w:rsidRPr="00784EDF">
              <w:rPr>
                <w:rFonts w:ascii="Times New Roman" w:hAnsi="Times New Roman"/>
                <w:sz w:val="24"/>
                <w:szCs w:val="24"/>
              </w:rPr>
              <w:t>не</w:t>
            </w:r>
            <w:r w:rsidRPr="00784EDF">
              <w:rPr>
                <w:sz w:val="24"/>
                <w:szCs w:val="24"/>
              </w:rPr>
              <w:t xml:space="preserve"> </w:t>
            </w:r>
            <w:r w:rsidRPr="00784EDF">
              <w:rPr>
                <w:rFonts w:ascii="Times New Roman" w:hAnsi="Times New Roman"/>
                <w:sz w:val="24"/>
                <w:szCs w:val="24"/>
              </w:rPr>
              <w:t>се</w:t>
            </w:r>
            <w:r w:rsidRPr="00784EDF">
              <w:rPr>
                <w:sz w:val="24"/>
                <w:szCs w:val="24"/>
              </w:rPr>
              <w:t xml:space="preserve"> </w:t>
            </w:r>
            <w:r w:rsidRPr="00784EDF">
              <w:rPr>
                <w:rFonts w:ascii="Times New Roman" w:hAnsi="Times New Roman"/>
                <w:sz w:val="24"/>
                <w:szCs w:val="24"/>
              </w:rPr>
              <w:t>прилага</w:t>
            </w:r>
            <w:r w:rsidRPr="00784EDF">
              <w:rPr>
                <w:sz w:val="24"/>
                <w:szCs w:val="24"/>
              </w:rPr>
              <w:t xml:space="preserve"> </w:t>
            </w:r>
            <w:r w:rsidRPr="00784EDF">
              <w:rPr>
                <w:rFonts w:ascii="Times New Roman" w:hAnsi="Times New Roman"/>
                <w:sz w:val="24"/>
                <w:szCs w:val="24"/>
              </w:rPr>
              <w:t>за</w:t>
            </w:r>
            <w:r w:rsidRPr="00784EDF">
              <w:rPr>
                <w:sz w:val="24"/>
                <w:szCs w:val="24"/>
              </w:rPr>
              <w:t xml:space="preserve"> </w:t>
            </w:r>
            <w:r w:rsidRPr="00784EDF">
              <w:rPr>
                <w:rFonts w:ascii="Times New Roman" w:hAnsi="Times New Roman"/>
                <w:sz w:val="24"/>
                <w:szCs w:val="24"/>
              </w:rPr>
              <w:t>моторни</w:t>
            </w:r>
            <w:r w:rsidRPr="00784EDF">
              <w:rPr>
                <w:sz w:val="24"/>
                <w:szCs w:val="24"/>
              </w:rPr>
              <w:t xml:space="preserve"> </w:t>
            </w:r>
            <w:r w:rsidRPr="00784EDF">
              <w:rPr>
                <w:rFonts w:ascii="Times New Roman" w:hAnsi="Times New Roman"/>
                <w:sz w:val="24"/>
                <w:szCs w:val="24"/>
              </w:rPr>
              <w:t>превозни</w:t>
            </w:r>
            <w:r w:rsidRPr="00784EDF">
              <w:rPr>
                <w:sz w:val="24"/>
                <w:szCs w:val="24"/>
              </w:rPr>
              <w:t xml:space="preserve"> </w:t>
            </w:r>
            <w:r w:rsidRPr="00784EDF">
              <w:rPr>
                <w:rFonts w:ascii="Times New Roman" w:hAnsi="Times New Roman"/>
                <w:sz w:val="24"/>
                <w:szCs w:val="24"/>
              </w:rPr>
              <w:t>средства</w:t>
            </w:r>
            <w:r w:rsidRPr="00784EDF">
              <w:rPr>
                <w:b/>
                <w:sz w:val="24"/>
                <w:szCs w:val="24"/>
              </w:rPr>
              <w:t xml:space="preserve">, </w:t>
            </w:r>
            <w:r w:rsidRPr="00784EDF">
              <w:rPr>
                <w:rFonts w:ascii="Times New Roman" w:hAnsi="Times New Roman"/>
                <w:b/>
                <w:sz w:val="24"/>
                <w:szCs w:val="24"/>
              </w:rPr>
              <w:t>придобити</w:t>
            </w:r>
            <w:r w:rsidRPr="00784EDF">
              <w:rPr>
                <w:b/>
                <w:sz w:val="24"/>
                <w:szCs w:val="24"/>
              </w:rPr>
              <w:t xml:space="preserve"> </w:t>
            </w:r>
            <w:r w:rsidRPr="00784EDF">
              <w:rPr>
                <w:rFonts w:ascii="Times New Roman" w:hAnsi="Times New Roman"/>
                <w:b/>
                <w:sz w:val="24"/>
                <w:szCs w:val="24"/>
              </w:rPr>
              <w:t>преди</w:t>
            </w:r>
            <w:r w:rsidRPr="00784EDF">
              <w:rPr>
                <w:b/>
                <w:sz w:val="24"/>
                <w:szCs w:val="24"/>
              </w:rPr>
              <w:t xml:space="preserve"> </w:t>
            </w:r>
            <w:r w:rsidRPr="00784EDF">
              <w:rPr>
                <w:rFonts w:ascii="Times New Roman" w:hAnsi="Times New Roman"/>
                <w:b/>
                <w:sz w:val="24"/>
                <w:szCs w:val="24"/>
              </w:rPr>
              <w:t>първоначалната</w:t>
            </w:r>
            <w:r w:rsidRPr="00784EDF">
              <w:rPr>
                <w:b/>
                <w:sz w:val="24"/>
                <w:szCs w:val="24"/>
              </w:rPr>
              <w:t xml:space="preserve"> </w:t>
            </w:r>
            <w:r w:rsidRPr="00784EDF">
              <w:rPr>
                <w:rFonts w:ascii="Times New Roman" w:hAnsi="Times New Roman"/>
                <w:b/>
                <w:sz w:val="24"/>
                <w:szCs w:val="24"/>
              </w:rPr>
              <w:t>им</w:t>
            </w:r>
            <w:r w:rsidRPr="00784EDF">
              <w:rPr>
                <w:b/>
                <w:sz w:val="24"/>
                <w:szCs w:val="24"/>
              </w:rPr>
              <w:t xml:space="preserve"> </w:t>
            </w:r>
            <w:r w:rsidRPr="00784EDF">
              <w:rPr>
                <w:rFonts w:ascii="Times New Roman" w:hAnsi="Times New Roman"/>
                <w:b/>
                <w:sz w:val="24"/>
                <w:szCs w:val="24"/>
              </w:rPr>
              <w:t>регистрация</w:t>
            </w:r>
            <w:r w:rsidRPr="00784EDF">
              <w:rPr>
                <w:b/>
                <w:sz w:val="24"/>
                <w:szCs w:val="24"/>
              </w:rPr>
              <w:t xml:space="preserve"> </w:t>
            </w:r>
            <w:r w:rsidRPr="00784EDF">
              <w:rPr>
                <w:rFonts w:ascii="Times New Roman" w:hAnsi="Times New Roman"/>
                <w:b/>
                <w:sz w:val="24"/>
                <w:szCs w:val="24"/>
              </w:rPr>
              <w:t>за</w:t>
            </w:r>
            <w:r w:rsidRPr="00784EDF">
              <w:rPr>
                <w:b/>
                <w:sz w:val="24"/>
                <w:szCs w:val="24"/>
              </w:rPr>
              <w:t xml:space="preserve"> </w:t>
            </w:r>
            <w:r w:rsidRPr="00784EDF">
              <w:rPr>
                <w:rFonts w:ascii="Times New Roman" w:hAnsi="Times New Roman"/>
                <w:b/>
                <w:sz w:val="24"/>
                <w:szCs w:val="24"/>
              </w:rPr>
              <w:t>движение</w:t>
            </w:r>
            <w:r w:rsidRPr="00784EDF">
              <w:rPr>
                <w:b/>
                <w:sz w:val="24"/>
                <w:szCs w:val="24"/>
              </w:rPr>
              <w:t xml:space="preserve"> </w:t>
            </w:r>
            <w:r w:rsidRPr="00784EDF">
              <w:rPr>
                <w:rFonts w:ascii="Times New Roman" w:hAnsi="Times New Roman"/>
                <w:b/>
                <w:sz w:val="24"/>
                <w:szCs w:val="24"/>
              </w:rPr>
              <w:t>в</w:t>
            </w:r>
            <w:r w:rsidRPr="00784EDF">
              <w:rPr>
                <w:b/>
                <w:sz w:val="24"/>
                <w:szCs w:val="24"/>
              </w:rPr>
              <w:t xml:space="preserve"> </w:t>
            </w:r>
            <w:r w:rsidRPr="00784EDF">
              <w:rPr>
                <w:rFonts w:ascii="Times New Roman" w:hAnsi="Times New Roman"/>
                <w:b/>
                <w:sz w:val="24"/>
                <w:szCs w:val="24"/>
              </w:rPr>
              <w:t>страната</w:t>
            </w:r>
            <w:r w:rsidRPr="00784EDF">
              <w:rPr>
                <w:b/>
                <w:sz w:val="24"/>
                <w:szCs w:val="24"/>
              </w:rPr>
              <w:t>.</w:t>
            </w:r>
          </w:p>
        </w:tc>
      </w:tr>
      <w:tr w:rsidR="00691750" w:rsidTr="004B65EE">
        <w:tc>
          <w:tcPr>
            <w:tcW w:w="4665" w:type="dxa"/>
          </w:tcPr>
          <w:p w:rsidR="00691750" w:rsidRPr="005B4D19" w:rsidRDefault="00691750" w:rsidP="005D5EAC">
            <w:pPr>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Чл.37</w:t>
            </w:r>
            <w:r w:rsidRPr="00047211">
              <w:rPr>
                <w:rFonts w:ascii="Times New Roman" w:eastAsia="Times New Roman" w:hAnsi="Times New Roman"/>
                <w:b/>
                <w:sz w:val="24"/>
                <w:szCs w:val="24"/>
                <w:lang w:val="en-US" w:eastAsia="bg-BG"/>
              </w:rPr>
              <w:t>(2)</w:t>
            </w:r>
            <w:r>
              <w:rPr>
                <w:rFonts w:ascii="Times New Roman" w:eastAsia="Times New Roman" w:hAnsi="Times New Roman"/>
                <w:b/>
                <w:sz w:val="24"/>
                <w:szCs w:val="24"/>
                <w:lang w:eastAsia="bg-BG"/>
              </w:rPr>
              <w:t xml:space="preserve"> </w:t>
            </w:r>
            <w:proofErr w:type="spellStart"/>
            <w:r w:rsidRPr="00047211">
              <w:rPr>
                <w:rFonts w:ascii="Times New Roman" w:eastAsia="Times New Roman" w:hAnsi="Times New Roman" w:hint="eastAsia"/>
                <w:sz w:val="24"/>
                <w:szCs w:val="24"/>
                <w:lang w:val="en-US" w:eastAsia="bg-BG"/>
              </w:rPr>
              <w:t>Данъкът</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се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заплаща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при</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прехвърлянето</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на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недвижимия</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имот</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ограничените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вещни</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права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върху</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недвижим</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имот</w:t>
            </w:r>
            <w:proofErr w:type="spellEnd"/>
            <w:r w:rsidRPr="00047211">
              <w:rPr>
                <w:rFonts w:ascii="Times New Roman" w:eastAsia="Times New Roman" w:hAnsi="Times New Roman"/>
                <w:sz w:val="24"/>
                <w:szCs w:val="24"/>
                <w:lang w:val="en-US" w:eastAsia="bg-BG"/>
              </w:rPr>
              <w:t xml:space="preserve"> </w:t>
            </w:r>
            <w:r w:rsidRPr="00047211">
              <w:rPr>
                <w:rFonts w:ascii="Times New Roman" w:eastAsia="Times New Roman" w:hAnsi="Times New Roman" w:hint="eastAsia"/>
                <w:sz w:val="24"/>
                <w:szCs w:val="24"/>
                <w:lang w:val="en-US" w:eastAsia="bg-BG"/>
              </w:rPr>
              <w:t>и</w:t>
            </w:r>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моторните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превозни</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средства</w:t>
            </w:r>
            <w:proofErr w:type="spellEnd"/>
            <w:r w:rsidRPr="00047211">
              <w:rPr>
                <w:rFonts w:ascii="Times New Roman" w:eastAsia="Times New Roman" w:hAnsi="Times New Roman"/>
                <w:sz w:val="24"/>
                <w:szCs w:val="24"/>
                <w:lang w:val="en-US" w:eastAsia="bg-BG"/>
              </w:rPr>
              <w:t xml:space="preserve">, </w:t>
            </w:r>
            <w:r w:rsidRPr="00047211">
              <w:rPr>
                <w:rFonts w:ascii="Times New Roman" w:eastAsia="Times New Roman" w:hAnsi="Times New Roman" w:hint="eastAsia"/>
                <w:sz w:val="24"/>
                <w:szCs w:val="24"/>
                <w:lang w:val="en-US" w:eastAsia="bg-BG"/>
              </w:rPr>
              <w:t>а</w:t>
            </w:r>
            <w:r w:rsidRPr="00047211">
              <w:rPr>
                <w:rFonts w:ascii="Times New Roman" w:eastAsia="Times New Roman" w:hAnsi="Times New Roman"/>
                <w:sz w:val="24"/>
                <w:szCs w:val="24"/>
                <w:lang w:val="en-US" w:eastAsia="bg-BG"/>
              </w:rPr>
              <w:t xml:space="preserve"> </w:t>
            </w:r>
            <w:r w:rsidRPr="00047211">
              <w:rPr>
                <w:rFonts w:ascii="Times New Roman" w:eastAsia="Times New Roman" w:hAnsi="Times New Roman" w:hint="eastAsia"/>
                <w:sz w:val="24"/>
                <w:szCs w:val="24"/>
                <w:lang w:val="en-US" w:eastAsia="bg-BG"/>
              </w:rPr>
              <w:t>в</w:t>
            </w:r>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останалите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случаи</w:t>
            </w:r>
            <w:proofErr w:type="spellEnd"/>
            <w:r w:rsidRPr="00047211">
              <w:rPr>
                <w:rFonts w:ascii="Times New Roman" w:eastAsia="Times New Roman" w:hAnsi="Times New Roman"/>
                <w:sz w:val="24"/>
                <w:szCs w:val="24"/>
                <w:lang w:val="en-US" w:eastAsia="bg-BG"/>
              </w:rPr>
              <w:t xml:space="preserve"> -  </w:t>
            </w:r>
            <w:r w:rsidRPr="00047211">
              <w:rPr>
                <w:rFonts w:ascii="Times New Roman" w:eastAsia="Times New Roman" w:hAnsi="Times New Roman" w:hint="eastAsia"/>
                <w:sz w:val="24"/>
                <w:szCs w:val="24"/>
                <w:lang w:val="en-US" w:eastAsia="bg-BG"/>
              </w:rPr>
              <w:t>в</w:t>
            </w:r>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двумесечен</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срок</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от</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получаване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на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имуществото</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след</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подаване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на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декларация</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по</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чл</w:t>
            </w:r>
            <w:proofErr w:type="spellEnd"/>
            <w:r w:rsidRPr="00047211">
              <w:rPr>
                <w:rFonts w:ascii="Times New Roman" w:eastAsia="Times New Roman" w:hAnsi="Times New Roman"/>
                <w:sz w:val="24"/>
                <w:szCs w:val="24"/>
                <w:lang w:val="en-US" w:eastAsia="bg-BG"/>
              </w:rPr>
              <w:t xml:space="preserve">. 49, </w:t>
            </w:r>
            <w:r w:rsidRPr="00047211">
              <w:rPr>
                <w:rFonts w:ascii="Times New Roman" w:eastAsia="Times New Roman" w:hAnsi="Times New Roman" w:hint="eastAsia"/>
                <w:sz w:val="24"/>
                <w:szCs w:val="24"/>
                <w:lang w:val="en-US" w:eastAsia="bg-BG"/>
              </w:rPr>
              <w:t>ал</w:t>
            </w:r>
            <w:r w:rsidRPr="00047211">
              <w:rPr>
                <w:rFonts w:ascii="Times New Roman" w:eastAsia="Times New Roman" w:hAnsi="Times New Roman"/>
                <w:sz w:val="24"/>
                <w:szCs w:val="24"/>
                <w:lang w:val="en-US" w:eastAsia="bg-BG"/>
              </w:rPr>
              <w:t xml:space="preserve">.3 </w:t>
            </w:r>
            <w:proofErr w:type="spellStart"/>
            <w:r w:rsidRPr="00047211">
              <w:rPr>
                <w:rFonts w:ascii="Times New Roman" w:eastAsia="Times New Roman" w:hAnsi="Times New Roman" w:hint="eastAsia"/>
                <w:sz w:val="24"/>
                <w:szCs w:val="24"/>
                <w:lang w:val="en-US" w:eastAsia="bg-BG"/>
              </w:rPr>
              <w:t>от</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Закона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за</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местните</w:t>
            </w:r>
            <w:proofErr w:type="spellEnd"/>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данъци</w:t>
            </w:r>
            <w:proofErr w:type="spellEnd"/>
            <w:r w:rsidRPr="00047211">
              <w:rPr>
                <w:rFonts w:ascii="Times New Roman" w:eastAsia="Times New Roman" w:hAnsi="Times New Roman"/>
                <w:sz w:val="24"/>
                <w:szCs w:val="24"/>
                <w:lang w:val="en-US" w:eastAsia="bg-BG"/>
              </w:rPr>
              <w:t xml:space="preserve"> </w:t>
            </w:r>
            <w:r w:rsidRPr="00047211">
              <w:rPr>
                <w:rFonts w:ascii="Times New Roman" w:eastAsia="Times New Roman" w:hAnsi="Times New Roman" w:hint="eastAsia"/>
                <w:sz w:val="24"/>
                <w:szCs w:val="24"/>
                <w:lang w:val="en-US" w:eastAsia="bg-BG"/>
              </w:rPr>
              <w:t>и</w:t>
            </w:r>
            <w:r w:rsidRPr="00047211">
              <w:rPr>
                <w:rFonts w:ascii="Times New Roman" w:eastAsia="Times New Roman" w:hAnsi="Times New Roman"/>
                <w:sz w:val="24"/>
                <w:szCs w:val="24"/>
                <w:lang w:val="en-US" w:eastAsia="bg-BG"/>
              </w:rPr>
              <w:t xml:space="preserve"> </w:t>
            </w:r>
            <w:proofErr w:type="spellStart"/>
            <w:r w:rsidRPr="00047211">
              <w:rPr>
                <w:rFonts w:ascii="Times New Roman" w:eastAsia="Times New Roman" w:hAnsi="Times New Roman" w:hint="eastAsia"/>
                <w:sz w:val="24"/>
                <w:szCs w:val="24"/>
                <w:lang w:val="en-US" w:eastAsia="bg-BG"/>
              </w:rPr>
              <w:t>такси</w:t>
            </w:r>
            <w:proofErr w:type="spellEnd"/>
            <w:r w:rsidRPr="00047211">
              <w:rPr>
                <w:rFonts w:ascii="Times New Roman" w:eastAsia="Times New Roman" w:hAnsi="Times New Roman"/>
                <w:sz w:val="24"/>
                <w:szCs w:val="24"/>
                <w:lang w:val="en-US" w:eastAsia="bg-BG"/>
              </w:rPr>
              <w:t>.</w:t>
            </w:r>
          </w:p>
        </w:tc>
        <w:tc>
          <w:tcPr>
            <w:tcW w:w="5190" w:type="dxa"/>
          </w:tcPr>
          <w:p w:rsidR="00691750" w:rsidRPr="00047211" w:rsidRDefault="00691750" w:rsidP="005D5EAC">
            <w:pPr>
              <w:jc w:val="both"/>
              <w:rPr>
                <w:rFonts w:ascii="Times New Roman" w:eastAsia="Times New Roman" w:hAnsi="Times New Roman"/>
                <w:b/>
                <w:sz w:val="24"/>
                <w:szCs w:val="24"/>
                <w:lang w:eastAsia="bg-BG"/>
              </w:rPr>
            </w:pPr>
            <w:r w:rsidRPr="00047211">
              <w:rPr>
                <w:rFonts w:ascii="Times New Roman" w:eastAsia="Times New Roman" w:hAnsi="Times New Roman"/>
                <w:b/>
                <w:sz w:val="24"/>
                <w:szCs w:val="24"/>
                <w:lang w:eastAsia="bg-BG"/>
              </w:rPr>
              <w:t>Чл.37</w:t>
            </w:r>
            <w:r w:rsidRPr="00047211">
              <w:rPr>
                <w:rFonts w:ascii="Times New Roman" w:hAnsi="Times New Roman"/>
              </w:rPr>
              <w:t xml:space="preserve"> </w:t>
            </w:r>
            <w:r w:rsidRPr="00047211">
              <w:rPr>
                <w:rFonts w:ascii="Times New Roman" w:eastAsia="Times New Roman" w:hAnsi="Times New Roman"/>
                <w:b/>
                <w:sz w:val="24"/>
                <w:szCs w:val="24"/>
                <w:lang w:val="en-US" w:eastAsia="bg-BG"/>
              </w:rPr>
              <w:t>(2)</w:t>
            </w:r>
            <w:r w:rsidRPr="00047211">
              <w:rPr>
                <w:rFonts w:ascii="Times New Roman" w:eastAsia="Times New Roman" w:hAnsi="Times New Roman"/>
                <w:i/>
                <w:sz w:val="24"/>
                <w:szCs w:val="24"/>
                <w:lang w:eastAsia="bg-BG"/>
              </w:rPr>
              <w:t xml:space="preserve"> </w:t>
            </w:r>
            <w:r w:rsidRPr="00047211">
              <w:rPr>
                <w:rFonts w:ascii="Times New Roman" w:eastAsia="Times New Roman" w:hAnsi="Times New Roman"/>
                <w:i/>
                <w:sz w:val="24"/>
                <w:szCs w:val="24"/>
                <w:lang w:val="en-US" w:eastAsia="bg-BG"/>
              </w:rPr>
              <w:t>(</w:t>
            </w:r>
            <w:r w:rsidRPr="00047211">
              <w:rPr>
                <w:rFonts w:ascii="Times New Roman" w:eastAsia="Times New Roman" w:hAnsi="Times New Roman"/>
                <w:i/>
                <w:sz w:val="24"/>
                <w:szCs w:val="24"/>
                <w:lang w:eastAsia="bg-BG"/>
              </w:rPr>
              <w:t>изм. Решение №………/…….2020 г</w:t>
            </w:r>
            <w:r w:rsidRPr="00047211">
              <w:rPr>
                <w:rFonts w:ascii="Times New Roman" w:eastAsia="Times New Roman" w:hAnsi="Times New Roman"/>
                <w:i/>
                <w:sz w:val="24"/>
                <w:szCs w:val="24"/>
                <w:lang w:val="en-US" w:eastAsia="bg-BG"/>
              </w:rPr>
              <w:t>)</w:t>
            </w:r>
            <w:r w:rsidRPr="00047211">
              <w:rPr>
                <w:rFonts w:ascii="Times New Roman" w:hAnsi="Times New Roman"/>
              </w:rPr>
              <w:t xml:space="preserve"> </w:t>
            </w:r>
            <w:r w:rsidRPr="00047211">
              <w:rPr>
                <w:rFonts w:ascii="Times New Roman" w:hAnsi="Times New Roman"/>
                <w:sz w:val="24"/>
                <w:szCs w:val="24"/>
              </w:rPr>
              <w:t xml:space="preserve">Данъкът се заплаща при прехвърлянето на недвижимия имот, ограничените вещни права върху недвижим имот и моторните превозни средства, а в случаите по </w:t>
            </w:r>
            <w:r w:rsidRPr="00047211">
              <w:rPr>
                <w:rStyle w:val="samedocreference"/>
                <w:rFonts w:ascii="Times New Roman" w:hAnsi="Times New Roman"/>
                <w:sz w:val="24"/>
                <w:szCs w:val="24"/>
              </w:rPr>
              <w:t>чл. 44, ал. 3</w:t>
            </w:r>
            <w:r w:rsidRPr="00047211">
              <w:rPr>
                <w:rStyle w:val="samedocreference"/>
                <w:rFonts w:ascii="Times New Roman" w:hAnsi="Times New Roman"/>
                <w:sz w:val="24"/>
                <w:szCs w:val="24"/>
                <w:lang w:val="en-US"/>
              </w:rPr>
              <w:t xml:space="preserve"> </w:t>
            </w:r>
            <w:r w:rsidRPr="00047211">
              <w:rPr>
                <w:rStyle w:val="samedocreference"/>
                <w:rFonts w:ascii="Times New Roman" w:hAnsi="Times New Roman"/>
                <w:sz w:val="24"/>
                <w:szCs w:val="24"/>
              </w:rPr>
              <w:t>от ЗМДТ</w:t>
            </w:r>
            <w:r w:rsidRPr="00047211">
              <w:rPr>
                <w:rFonts w:ascii="Times New Roman" w:hAnsi="Times New Roman"/>
                <w:sz w:val="24"/>
                <w:szCs w:val="24"/>
              </w:rPr>
              <w:t xml:space="preserve"> - към момента на издаване на акта, удостоверяващ правото на собственост, който подлежи на вписване.</w:t>
            </w:r>
          </w:p>
        </w:tc>
      </w:tr>
      <w:tr w:rsidR="00691750" w:rsidTr="004B65EE">
        <w:tc>
          <w:tcPr>
            <w:tcW w:w="4665" w:type="dxa"/>
          </w:tcPr>
          <w:p w:rsidR="00691750" w:rsidRPr="002237BA" w:rsidRDefault="00691750" w:rsidP="005D5EAC">
            <w:pPr>
              <w:widowControl w:val="0"/>
              <w:autoSpaceDE w:val="0"/>
              <w:autoSpaceDN w:val="0"/>
              <w:adjustRightInd w:val="0"/>
              <w:ind w:firstLine="480"/>
              <w:jc w:val="both"/>
              <w:rPr>
                <w:rFonts w:ascii="Times New Roman" w:eastAsia="Times New Roman" w:hAnsi="Times New Roman"/>
                <w:sz w:val="24"/>
                <w:szCs w:val="24"/>
              </w:rPr>
            </w:pPr>
            <w:r>
              <w:rPr>
                <w:rFonts w:ascii="Times New Roman" w:eastAsia="Times New Roman" w:hAnsi="Times New Roman"/>
                <w:b/>
                <w:sz w:val="24"/>
                <w:szCs w:val="24"/>
              </w:rPr>
              <w:t>Чл.37</w:t>
            </w:r>
            <w:r w:rsidRPr="002237BA">
              <w:rPr>
                <w:rFonts w:ascii="Times New Roman" w:eastAsia="Times New Roman" w:hAnsi="Times New Roman"/>
                <w:b/>
                <w:sz w:val="24"/>
                <w:szCs w:val="24"/>
                <w:lang w:val="en-US"/>
              </w:rPr>
              <w:t>(3)</w:t>
            </w:r>
            <w:r w:rsidRPr="002237BA">
              <w:rPr>
                <w:rFonts w:ascii="Times New Roman" w:eastAsia="Times New Roman" w:hAnsi="Times New Roman"/>
                <w:b/>
                <w:sz w:val="24"/>
                <w:szCs w:val="24"/>
              </w:rPr>
              <w:t xml:space="preserve"> </w:t>
            </w:r>
            <w:r w:rsidRPr="002237BA">
              <w:rPr>
                <w:rFonts w:ascii="Times New Roman" w:eastAsia="Times New Roman" w:hAnsi="Times New Roman"/>
                <w:bCs/>
                <w:i/>
                <w:sz w:val="24"/>
                <w:lang w:val="en-US"/>
              </w:rPr>
              <w:t>(</w:t>
            </w:r>
            <w:proofErr w:type="spellStart"/>
            <w:r w:rsidRPr="002237BA">
              <w:rPr>
                <w:rFonts w:ascii="Times New Roman" w:eastAsia="Times New Roman" w:hAnsi="Times New Roman"/>
                <w:bCs/>
                <w:i/>
                <w:sz w:val="24"/>
                <w:lang w:val="en-US"/>
              </w:rPr>
              <w:t>нова</w:t>
            </w:r>
            <w:proofErr w:type="spellEnd"/>
            <w:r w:rsidRPr="002237BA">
              <w:rPr>
                <w:rFonts w:ascii="Times New Roman" w:eastAsia="Times New Roman" w:hAnsi="Times New Roman"/>
                <w:bCs/>
                <w:i/>
                <w:sz w:val="24"/>
                <w:lang w:val="en-US"/>
              </w:rPr>
              <w:t xml:space="preserve"> </w:t>
            </w:r>
            <w:proofErr w:type="spellStart"/>
            <w:r w:rsidRPr="002237BA">
              <w:rPr>
                <w:rFonts w:ascii="Times New Roman" w:eastAsia="Times New Roman" w:hAnsi="Times New Roman"/>
                <w:bCs/>
                <w:i/>
                <w:sz w:val="24"/>
                <w:lang w:val="en-US"/>
              </w:rPr>
              <w:t>Решение</w:t>
            </w:r>
            <w:proofErr w:type="spellEnd"/>
            <w:r w:rsidRPr="002237BA">
              <w:rPr>
                <w:rFonts w:ascii="Times New Roman" w:eastAsia="Times New Roman" w:hAnsi="Times New Roman"/>
                <w:bCs/>
                <w:i/>
                <w:sz w:val="24"/>
                <w:lang w:val="en-US"/>
              </w:rPr>
              <w:t xml:space="preserve"> №</w:t>
            </w:r>
            <w:r w:rsidRPr="002237BA">
              <w:rPr>
                <w:rFonts w:ascii="Times New Roman" w:eastAsia="Times New Roman" w:hAnsi="Times New Roman"/>
                <w:bCs/>
                <w:i/>
                <w:sz w:val="24"/>
              </w:rPr>
              <w:t>164/30.08.</w:t>
            </w:r>
            <w:r w:rsidRPr="002237BA">
              <w:rPr>
                <w:rFonts w:ascii="Times New Roman" w:eastAsia="Times New Roman" w:hAnsi="Times New Roman"/>
                <w:bCs/>
                <w:i/>
                <w:sz w:val="24"/>
                <w:lang w:val="en-US"/>
              </w:rPr>
              <w:t xml:space="preserve">2016 г.) </w:t>
            </w:r>
            <w:proofErr w:type="spellStart"/>
            <w:r w:rsidRPr="002237BA">
              <w:rPr>
                <w:rFonts w:ascii="Times New Roman" w:eastAsia="Times New Roman" w:hAnsi="Times New Roman"/>
                <w:sz w:val="24"/>
                <w:szCs w:val="24"/>
                <w:lang w:val="en-US"/>
              </w:rPr>
              <w:t>Декларация</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по</w:t>
            </w:r>
            <w:proofErr w:type="spellEnd"/>
            <w:r w:rsidRPr="002237BA">
              <w:rPr>
                <w:rFonts w:ascii="Times New Roman" w:eastAsia="Times New Roman" w:hAnsi="Times New Roman"/>
                <w:sz w:val="24"/>
                <w:szCs w:val="24"/>
                <w:lang w:val="en-US"/>
              </w:rPr>
              <w:t xml:space="preserve"> </w:t>
            </w:r>
            <w:r w:rsidRPr="002237BA">
              <w:rPr>
                <w:rFonts w:ascii="Times New Roman" w:eastAsia="Times New Roman" w:hAnsi="Times New Roman"/>
                <w:sz w:val="24"/>
                <w:szCs w:val="24"/>
              </w:rPr>
              <w:t xml:space="preserve">чл. 49, </w:t>
            </w:r>
            <w:proofErr w:type="spellStart"/>
            <w:r w:rsidRPr="002237BA">
              <w:rPr>
                <w:rFonts w:ascii="Times New Roman" w:eastAsia="Times New Roman" w:hAnsi="Times New Roman"/>
                <w:sz w:val="24"/>
                <w:szCs w:val="24"/>
                <w:lang w:val="en-US"/>
              </w:rPr>
              <w:t>ал</w:t>
            </w:r>
            <w:proofErr w:type="spellEnd"/>
            <w:r w:rsidRPr="002237BA">
              <w:rPr>
                <w:rFonts w:ascii="Times New Roman" w:eastAsia="Times New Roman" w:hAnsi="Times New Roman"/>
                <w:sz w:val="24"/>
                <w:szCs w:val="24"/>
                <w:lang w:val="en-US"/>
              </w:rPr>
              <w:t xml:space="preserve">. </w:t>
            </w:r>
            <w:proofErr w:type="gramStart"/>
            <w:r w:rsidRPr="002237BA">
              <w:rPr>
                <w:rFonts w:ascii="Times New Roman" w:eastAsia="Times New Roman" w:hAnsi="Times New Roman"/>
                <w:sz w:val="24"/>
                <w:szCs w:val="24"/>
                <w:lang w:val="en-US"/>
              </w:rPr>
              <w:t xml:space="preserve">3 </w:t>
            </w:r>
            <w:r w:rsidRPr="002237BA">
              <w:rPr>
                <w:rFonts w:ascii="Times New Roman" w:eastAsia="Times New Roman" w:hAnsi="Times New Roman"/>
                <w:sz w:val="24"/>
                <w:szCs w:val="24"/>
              </w:rPr>
              <w:t xml:space="preserve"> от</w:t>
            </w:r>
            <w:proofErr w:type="gramEnd"/>
            <w:r w:rsidRPr="002237BA">
              <w:rPr>
                <w:rFonts w:ascii="Times New Roman" w:eastAsia="Times New Roman" w:hAnsi="Times New Roman"/>
                <w:sz w:val="24"/>
                <w:szCs w:val="24"/>
              </w:rPr>
              <w:t xml:space="preserve"> Закона за местните данъци и такси </w:t>
            </w:r>
            <w:proofErr w:type="spellStart"/>
            <w:r w:rsidRPr="002237BA">
              <w:rPr>
                <w:rFonts w:ascii="Times New Roman" w:eastAsia="Times New Roman" w:hAnsi="Times New Roman"/>
                <w:sz w:val="24"/>
                <w:szCs w:val="24"/>
                <w:lang w:val="en-US"/>
              </w:rPr>
              <w:t>не</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се</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подава</w:t>
            </w:r>
            <w:proofErr w:type="spellEnd"/>
            <w:r w:rsidRPr="002237BA">
              <w:rPr>
                <w:rFonts w:ascii="Times New Roman" w:eastAsia="Times New Roman" w:hAnsi="Times New Roman"/>
                <w:sz w:val="24"/>
                <w:szCs w:val="24"/>
                <w:lang w:val="en-US"/>
              </w:rPr>
              <w:t xml:space="preserve"> в </w:t>
            </w:r>
            <w:proofErr w:type="spellStart"/>
            <w:r w:rsidRPr="002237BA">
              <w:rPr>
                <w:rFonts w:ascii="Times New Roman" w:eastAsia="Times New Roman" w:hAnsi="Times New Roman"/>
                <w:sz w:val="24"/>
                <w:szCs w:val="24"/>
                <w:lang w:val="en-US"/>
              </w:rPr>
              <w:t>случаите</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по</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чл</w:t>
            </w:r>
            <w:proofErr w:type="spellEnd"/>
            <w:r w:rsidRPr="002237BA">
              <w:rPr>
                <w:rFonts w:ascii="Times New Roman" w:eastAsia="Times New Roman" w:hAnsi="Times New Roman"/>
                <w:sz w:val="24"/>
                <w:szCs w:val="24"/>
                <w:lang w:val="en-US"/>
              </w:rPr>
              <w:t xml:space="preserve">. 44, </w:t>
            </w:r>
            <w:proofErr w:type="spellStart"/>
            <w:r w:rsidRPr="002237BA">
              <w:rPr>
                <w:rFonts w:ascii="Times New Roman" w:eastAsia="Times New Roman" w:hAnsi="Times New Roman"/>
                <w:sz w:val="24"/>
                <w:szCs w:val="24"/>
                <w:lang w:val="en-US"/>
              </w:rPr>
              <w:t>ал</w:t>
            </w:r>
            <w:proofErr w:type="spellEnd"/>
            <w:r w:rsidRPr="002237BA">
              <w:rPr>
                <w:rFonts w:ascii="Times New Roman" w:eastAsia="Times New Roman" w:hAnsi="Times New Roman"/>
                <w:sz w:val="24"/>
                <w:szCs w:val="24"/>
                <w:lang w:val="en-US"/>
              </w:rPr>
              <w:t xml:space="preserve">. 5 и 6 и </w:t>
            </w:r>
            <w:proofErr w:type="spellStart"/>
            <w:r w:rsidRPr="002237BA">
              <w:rPr>
                <w:rFonts w:ascii="Times New Roman" w:eastAsia="Times New Roman" w:hAnsi="Times New Roman"/>
                <w:sz w:val="24"/>
                <w:szCs w:val="24"/>
                <w:lang w:val="en-US"/>
              </w:rPr>
              <w:t>чл</w:t>
            </w:r>
            <w:proofErr w:type="spellEnd"/>
            <w:r w:rsidRPr="002237BA">
              <w:rPr>
                <w:rFonts w:ascii="Times New Roman" w:eastAsia="Times New Roman" w:hAnsi="Times New Roman"/>
                <w:sz w:val="24"/>
                <w:szCs w:val="24"/>
                <w:lang w:val="en-US"/>
              </w:rPr>
              <w:t xml:space="preserve">. 48, </w:t>
            </w:r>
            <w:proofErr w:type="spellStart"/>
            <w:r w:rsidRPr="002237BA">
              <w:rPr>
                <w:rFonts w:ascii="Times New Roman" w:eastAsia="Times New Roman" w:hAnsi="Times New Roman"/>
                <w:sz w:val="24"/>
                <w:szCs w:val="24"/>
                <w:lang w:val="en-US"/>
              </w:rPr>
              <w:t>ал</w:t>
            </w:r>
            <w:proofErr w:type="spellEnd"/>
            <w:r w:rsidRPr="002237BA">
              <w:rPr>
                <w:rFonts w:ascii="Times New Roman" w:eastAsia="Times New Roman" w:hAnsi="Times New Roman"/>
                <w:sz w:val="24"/>
                <w:szCs w:val="24"/>
                <w:lang w:val="en-US"/>
              </w:rPr>
              <w:t>. 1, т. 5, 6, 8 и 9</w:t>
            </w:r>
            <w:r w:rsidRPr="002237BA">
              <w:rPr>
                <w:rFonts w:ascii="Times New Roman" w:eastAsia="Times New Roman" w:hAnsi="Times New Roman"/>
                <w:sz w:val="24"/>
                <w:szCs w:val="24"/>
              </w:rPr>
              <w:t xml:space="preserve"> от същия закон</w:t>
            </w:r>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както</w:t>
            </w:r>
            <w:proofErr w:type="spellEnd"/>
            <w:r w:rsidRPr="002237BA">
              <w:rPr>
                <w:rFonts w:ascii="Times New Roman" w:eastAsia="Times New Roman" w:hAnsi="Times New Roman"/>
                <w:sz w:val="24"/>
                <w:szCs w:val="24"/>
                <w:lang w:val="en-US"/>
              </w:rPr>
              <w:t xml:space="preserve"> и </w:t>
            </w:r>
            <w:proofErr w:type="spellStart"/>
            <w:r w:rsidRPr="002237BA">
              <w:rPr>
                <w:rFonts w:ascii="Times New Roman" w:eastAsia="Times New Roman" w:hAnsi="Times New Roman"/>
                <w:sz w:val="24"/>
                <w:szCs w:val="24"/>
                <w:lang w:val="en-US"/>
              </w:rPr>
              <w:t>за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получени</w:t>
            </w:r>
            <w:proofErr w:type="spellEnd"/>
            <w:r w:rsidRPr="002237BA">
              <w:rPr>
                <w:rFonts w:ascii="Times New Roman" w:eastAsia="Times New Roman" w:hAnsi="Times New Roman"/>
                <w:sz w:val="24"/>
                <w:szCs w:val="24"/>
                <w:lang w:val="en-US"/>
              </w:rPr>
              <w:t xml:space="preserve"> и </w:t>
            </w:r>
            <w:proofErr w:type="spellStart"/>
            <w:r w:rsidRPr="002237BA">
              <w:rPr>
                <w:rFonts w:ascii="Times New Roman" w:eastAsia="Times New Roman" w:hAnsi="Times New Roman"/>
                <w:sz w:val="24"/>
                <w:szCs w:val="24"/>
                <w:lang w:val="en-US"/>
              </w:rPr>
              <w:t>предоставени</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дарения</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от</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юридически</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лица</w:t>
            </w:r>
            <w:proofErr w:type="spellEnd"/>
            <w:r w:rsidRPr="002237BA">
              <w:rPr>
                <w:rFonts w:ascii="Times New Roman" w:eastAsia="Times New Roman" w:hAnsi="Times New Roman"/>
                <w:sz w:val="24"/>
                <w:szCs w:val="24"/>
                <w:lang w:val="en-US"/>
              </w:rPr>
              <w:t xml:space="preserve"> с </w:t>
            </w:r>
            <w:proofErr w:type="spellStart"/>
            <w:r w:rsidRPr="002237BA">
              <w:rPr>
                <w:rFonts w:ascii="Times New Roman" w:eastAsia="Times New Roman" w:hAnsi="Times New Roman"/>
                <w:sz w:val="24"/>
                <w:szCs w:val="24"/>
                <w:lang w:val="en-US"/>
              </w:rPr>
              <w:t>нестопанска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цел</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регистрирани</w:t>
            </w:r>
            <w:proofErr w:type="spellEnd"/>
            <w:r w:rsidRPr="002237BA">
              <w:rPr>
                <w:rFonts w:ascii="Times New Roman" w:eastAsia="Times New Roman" w:hAnsi="Times New Roman"/>
                <w:sz w:val="24"/>
                <w:szCs w:val="24"/>
                <w:lang w:val="en-US"/>
              </w:rPr>
              <w:t xml:space="preserve"> в </w:t>
            </w:r>
            <w:proofErr w:type="spellStart"/>
            <w:r w:rsidRPr="002237BA">
              <w:rPr>
                <w:rFonts w:ascii="Times New Roman" w:eastAsia="Times New Roman" w:hAnsi="Times New Roman"/>
                <w:sz w:val="24"/>
                <w:szCs w:val="24"/>
                <w:lang w:val="en-US"/>
              </w:rPr>
              <w:t>Централния</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регистър</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на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юридическите</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лица</w:t>
            </w:r>
            <w:proofErr w:type="spellEnd"/>
            <w:r w:rsidRPr="002237BA">
              <w:rPr>
                <w:rFonts w:ascii="Times New Roman" w:eastAsia="Times New Roman" w:hAnsi="Times New Roman"/>
                <w:sz w:val="24"/>
                <w:szCs w:val="24"/>
                <w:lang w:val="en-US"/>
              </w:rPr>
              <w:t xml:space="preserve"> с </w:t>
            </w:r>
            <w:proofErr w:type="spellStart"/>
            <w:r w:rsidRPr="002237BA">
              <w:rPr>
                <w:rFonts w:ascii="Times New Roman" w:eastAsia="Times New Roman" w:hAnsi="Times New Roman"/>
                <w:sz w:val="24"/>
                <w:szCs w:val="24"/>
                <w:lang w:val="en-US"/>
              </w:rPr>
              <w:t>нестопанска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цел</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за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осъществяване</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на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общественополезна</w:t>
            </w:r>
            <w:proofErr w:type="spellEnd"/>
            <w:r w:rsidRPr="002237BA">
              <w:rPr>
                <w:rFonts w:ascii="Times New Roman" w:eastAsia="Times New Roman" w:hAnsi="Times New Roman"/>
                <w:sz w:val="24"/>
                <w:szCs w:val="24"/>
                <w:lang w:val="en-US"/>
              </w:rPr>
              <w:t xml:space="preserve"> </w:t>
            </w:r>
            <w:proofErr w:type="spellStart"/>
            <w:r w:rsidRPr="002237BA">
              <w:rPr>
                <w:rFonts w:ascii="Times New Roman" w:eastAsia="Times New Roman" w:hAnsi="Times New Roman"/>
                <w:sz w:val="24"/>
                <w:szCs w:val="24"/>
                <w:lang w:val="en-US"/>
              </w:rPr>
              <w:t>дейност</w:t>
            </w:r>
            <w:proofErr w:type="spellEnd"/>
            <w:r w:rsidRPr="002237BA">
              <w:rPr>
                <w:rFonts w:ascii="Times New Roman" w:eastAsia="Times New Roman" w:hAnsi="Times New Roman"/>
                <w:sz w:val="24"/>
                <w:szCs w:val="24"/>
                <w:lang w:val="en-US"/>
              </w:rPr>
              <w:t>.</w:t>
            </w:r>
          </w:p>
          <w:p w:rsidR="00691750" w:rsidRDefault="00691750" w:rsidP="005D5EAC">
            <w:pPr>
              <w:jc w:val="both"/>
              <w:rPr>
                <w:rFonts w:ascii="Times New Roman" w:eastAsia="Times New Roman" w:hAnsi="Times New Roman"/>
                <w:b/>
                <w:sz w:val="24"/>
                <w:szCs w:val="24"/>
                <w:lang w:val="en-US" w:eastAsia="bg-BG"/>
              </w:rPr>
            </w:pPr>
          </w:p>
        </w:tc>
        <w:tc>
          <w:tcPr>
            <w:tcW w:w="5190" w:type="dxa"/>
          </w:tcPr>
          <w:p w:rsidR="00691750" w:rsidRPr="002237BA" w:rsidRDefault="00691750" w:rsidP="005D5EAC">
            <w:pPr>
              <w:jc w:val="both"/>
              <w:rPr>
                <w:rFonts w:ascii="Times New Roman" w:eastAsia="Times New Roman" w:hAnsi="Times New Roman"/>
                <w:b/>
                <w:sz w:val="24"/>
                <w:szCs w:val="24"/>
                <w:lang w:eastAsia="bg-BG"/>
              </w:rPr>
            </w:pPr>
            <w:r w:rsidRPr="002237BA">
              <w:rPr>
                <w:rFonts w:ascii="Times New Roman" w:hAnsi="Times New Roman"/>
                <w:b/>
                <w:sz w:val="24"/>
                <w:szCs w:val="24"/>
              </w:rPr>
              <w:lastRenderedPageBreak/>
              <w:t>Чл.37</w:t>
            </w:r>
            <w:r w:rsidRPr="002237BA">
              <w:rPr>
                <w:rFonts w:ascii="Times New Roman" w:hAnsi="Times New Roman"/>
                <w:b/>
                <w:sz w:val="24"/>
                <w:szCs w:val="24"/>
                <w:lang w:val="en-US"/>
              </w:rPr>
              <w:t>(3)</w:t>
            </w:r>
            <w:r w:rsidRPr="002237BA">
              <w:rPr>
                <w:rFonts w:ascii="Times New Roman" w:hAnsi="Times New Roman"/>
                <w:sz w:val="24"/>
                <w:szCs w:val="24"/>
                <w:lang w:val="en-US"/>
              </w:rPr>
              <w:t xml:space="preserve"> </w:t>
            </w:r>
            <w:r w:rsidRPr="00691750">
              <w:rPr>
                <w:rFonts w:ascii="Times New Roman" w:hAnsi="Times New Roman"/>
                <w:b/>
                <w:sz w:val="24"/>
                <w:szCs w:val="24"/>
                <w:lang w:val="en-US"/>
              </w:rPr>
              <w:t>(</w:t>
            </w:r>
            <w:r w:rsidRPr="00691750">
              <w:rPr>
                <w:rFonts w:ascii="Times New Roman" w:hAnsi="Times New Roman"/>
                <w:b/>
                <w:sz w:val="24"/>
                <w:szCs w:val="24"/>
              </w:rPr>
              <w:t>отм. Решение №………./……2020 г. нова Решение №……/….2020 г.в сила от 01. 01.2020г.</w:t>
            </w:r>
            <w:r w:rsidRPr="00691750">
              <w:rPr>
                <w:rFonts w:ascii="Times New Roman" w:hAnsi="Times New Roman"/>
                <w:b/>
                <w:sz w:val="24"/>
                <w:szCs w:val="24"/>
                <w:lang w:val="en-US"/>
              </w:rPr>
              <w:t>)</w:t>
            </w:r>
            <w:r w:rsidRPr="002237BA">
              <w:rPr>
                <w:rFonts w:ascii="Times New Roman" w:hAnsi="Times New Roman"/>
                <w:sz w:val="24"/>
                <w:szCs w:val="24"/>
              </w:rPr>
              <w:t xml:space="preserve"> 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tc>
      </w:tr>
      <w:tr w:rsidR="00691750" w:rsidTr="004B65EE">
        <w:tc>
          <w:tcPr>
            <w:tcW w:w="4665" w:type="dxa"/>
          </w:tcPr>
          <w:p w:rsidR="00691750" w:rsidRDefault="00691750" w:rsidP="005D5EAC">
            <w:pPr>
              <w:jc w:val="both"/>
              <w:rPr>
                <w:rFonts w:ascii="Times New Roman" w:eastAsia="Times New Roman" w:hAnsi="Times New Roman"/>
                <w:b/>
                <w:sz w:val="24"/>
                <w:szCs w:val="24"/>
                <w:lang w:val="en-US" w:eastAsia="bg-BG"/>
              </w:rPr>
            </w:pPr>
          </w:p>
        </w:tc>
        <w:tc>
          <w:tcPr>
            <w:tcW w:w="5190" w:type="dxa"/>
          </w:tcPr>
          <w:p w:rsidR="00691750" w:rsidRPr="00047211" w:rsidRDefault="00691750" w:rsidP="005D5EAC">
            <w:pPr>
              <w:jc w:val="both"/>
              <w:rPr>
                <w:rFonts w:ascii="Times New Roman" w:hAnsi="Times New Roman"/>
                <w:b/>
                <w:sz w:val="24"/>
                <w:szCs w:val="24"/>
              </w:rPr>
            </w:pPr>
            <w:r w:rsidRPr="00047211">
              <w:rPr>
                <w:rFonts w:ascii="Times New Roman" w:hAnsi="Times New Roman"/>
                <w:b/>
                <w:sz w:val="24"/>
                <w:szCs w:val="24"/>
              </w:rPr>
              <w:t>Чл.37</w:t>
            </w:r>
            <w:r w:rsidRPr="00047211">
              <w:rPr>
                <w:rFonts w:ascii="Times New Roman" w:hAnsi="Times New Roman"/>
                <w:b/>
                <w:sz w:val="24"/>
                <w:szCs w:val="24"/>
                <w:lang w:val="en-US"/>
              </w:rPr>
              <w:t>(</w:t>
            </w:r>
            <w:r>
              <w:rPr>
                <w:rFonts w:ascii="Times New Roman" w:hAnsi="Times New Roman"/>
                <w:b/>
                <w:sz w:val="24"/>
                <w:szCs w:val="24"/>
              </w:rPr>
              <w:t>4</w:t>
            </w:r>
            <w:r w:rsidRPr="002237BA">
              <w:rPr>
                <w:rFonts w:ascii="Times New Roman" w:hAnsi="Times New Roman"/>
                <w:sz w:val="24"/>
                <w:szCs w:val="24"/>
                <w:lang w:val="en-US"/>
              </w:rPr>
              <w:t>) (</w:t>
            </w:r>
            <w:r w:rsidRPr="002237BA">
              <w:rPr>
                <w:rFonts w:ascii="Times New Roman" w:hAnsi="Times New Roman"/>
                <w:sz w:val="24"/>
                <w:szCs w:val="24"/>
              </w:rPr>
              <w:t>нова</w:t>
            </w:r>
            <w:r w:rsidR="002C58E8">
              <w:rPr>
                <w:rFonts w:ascii="Times New Roman" w:hAnsi="Times New Roman"/>
                <w:sz w:val="24"/>
                <w:szCs w:val="24"/>
              </w:rPr>
              <w:t xml:space="preserve"> Решение №……/….2020 г.</w:t>
            </w:r>
            <w:r w:rsidRPr="002237BA">
              <w:rPr>
                <w:rFonts w:ascii="Times New Roman" w:hAnsi="Times New Roman"/>
                <w:sz w:val="24"/>
                <w:szCs w:val="24"/>
                <w:lang w:val="en-US"/>
              </w:rPr>
              <w:t>)</w:t>
            </w:r>
            <w:r>
              <w:t xml:space="preserve"> </w:t>
            </w:r>
            <w:r w:rsidRPr="002237BA">
              <w:rPr>
                <w:rFonts w:ascii="Times New Roman" w:hAnsi="Times New Roman"/>
                <w:sz w:val="24"/>
                <w:szCs w:val="24"/>
              </w:rPr>
              <w:t xml:space="preserve">Декларация по ал. 3 не се подава в случаите по </w:t>
            </w:r>
            <w:r w:rsidRPr="002237BA">
              <w:rPr>
                <w:rStyle w:val="samedocreference"/>
                <w:rFonts w:ascii="Times New Roman" w:hAnsi="Times New Roman"/>
                <w:sz w:val="24"/>
                <w:szCs w:val="24"/>
              </w:rPr>
              <w:t>чл. 44, ал. 5 и 6</w:t>
            </w:r>
            <w:r w:rsidRPr="002237BA">
              <w:rPr>
                <w:rFonts w:ascii="Times New Roman" w:hAnsi="Times New Roman"/>
                <w:sz w:val="24"/>
                <w:szCs w:val="24"/>
              </w:rPr>
              <w:t xml:space="preserve"> и </w:t>
            </w:r>
            <w:r w:rsidRPr="002237BA">
              <w:rPr>
                <w:rStyle w:val="samedocreference"/>
                <w:rFonts w:ascii="Times New Roman" w:hAnsi="Times New Roman"/>
                <w:sz w:val="24"/>
                <w:szCs w:val="24"/>
              </w:rPr>
              <w:t>чл. 48, ал. 1, т. 5, 6, 8 и 9</w:t>
            </w:r>
            <w:r>
              <w:rPr>
                <w:rStyle w:val="samedocreference"/>
                <w:rFonts w:ascii="Times New Roman" w:hAnsi="Times New Roman"/>
                <w:sz w:val="24"/>
                <w:szCs w:val="24"/>
              </w:rPr>
              <w:t xml:space="preserve"> </w:t>
            </w:r>
            <w:r w:rsidRPr="002237BA">
              <w:rPr>
                <w:rFonts w:ascii="Times New Roman" w:eastAsia="Times New Roman" w:hAnsi="Times New Roman"/>
                <w:sz w:val="24"/>
                <w:szCs w:val="24"/>
              </w:rPr>
              <w:t>от Закона за местните данъци и такси</w:t>
            </w:r>
            <w:r w:rsidRPr="002237BA">
              <w:rPr>
                <w:rFonts w:ascii="Times New Roman" w:hAnsi="Times New Roman"/>
                <w:sz w:val="24"/>
                <w:szCs w:val="24"/>
              </w:rPr>
              <w:t>, както и за получени и предоставени дарения от юридически лица с нестопанска цел за осъществяване на общественополезна дейност.</w:t>
            </w:r>
          </w:p>
        </w:tc>
      </w:tr>
      <w:tr w:rsidR="00691750" w:rsidTr="004B65EE">
        <w:tc>
          <w:tcPr>
            <w:tcW w:w="4665" w:type="dxa"/>
          </w:tcPr>
          <w:p w:rsidR="00691750" w:rsidRPr="009967B1" w:rsidRDefault="00691750" w:rsidP="005D5EAC">
            <w:pPr>
              <w:jc w:val="both"/>
              <w:rPr>
                <w:rFonts w:ascii="Times New Roman" w:eastAsia="Times New Roman" w:hAnsi="Times New Roman"/>
                <w:sz w:val="24"/>
                <w:szCs w:val="24"/>
                <w:lang w:eastAsia="bg-BG"/>
              </w:rPr>
            </w:pPr>
            <w:r w:rsidRPr="00691750">
              <w:rPr>
                <w:rFonts w:ascii="Times New Roman" w:eastAsia="Times New Roman" w:hAnsi="Times New Roman"/>
                <w:b/>
                <w:color w:val="000000"/>
                <w:sz w:val="24"/>
                <w:szCs w:val="24"/>
                <w:lang w:eastAsia="bg-BG"/>
              </w:rPr>
              <w:t xml:space="preserve">Чл.40 </w:t>
            </w:r>
            <w:r w:rsidRPr="00691750">
              <w:rPr>
                <w:rFonts w:ascii="Times New Roman" w:eastAsia="Times New Roman" w:hAnsi="Times New Roman"/>
                <w:b/>
                <w:color w:val="000000"/>
                <w:sz w:val="24"/>
                <w:szCs w:val="24"/>
                <w:lang w:val="en-US" w:eastAsia="bg-BG"/>
              </w:rPr>
              <w:t>(3)</w:t>
            </w:r>
            <w:r w:rsidRPr="00691750">
              <w:rPr>
                <w:rFonts w:ascii="Times New Roman" w:eastAsia="Times New Roman" w:hAnsi="Times New Roman"/>
                <w:b/>
                <w:color w:val="000000"/>
                <w:sz w:val="24"/>
                <w:szCs w:val="24"/>
                <w:lang w:eastAsia="bg-BG"/>
              </w:rPr>
              <w:t xml:space="preserve"> т.5</w:t>
            </w:r>
            <w:r w:rsidRPr="009967B1">
              <w:rPr>
                <w:rFonts w:ascii="Times New Roman" w:eastAsia="Times New Roman" w:hAnsi="Times New Roman"/>
                <w:sz w:val="24"/>
                <w:szCs w:val="24"/>
                <w:lang w:eastAsia="bg-BG"/>
              </w:rPr>
              <w:t xml:space="preserve"> са налице основания за ползване на данъчни облекчения, с изключение на данъчното облекчение по чл. 59, ал. 2 и 3 от Закона за местните данъци и такси, когато в регистъра има данни за екологичната категория на превозното средство.</w:t>
            </w:r>
          </w:p>
          <w:p w:rsidR="00691750" w:rsidRPr="009967B1" w:rsidRDefault="00691750" w:rsidP="005D5EAC">
            <w:pPr>
              <w:jc w:val="both"/>
              <w:rPr>
                <w:rFonts w:ascii="Times New Roman" w:eastAsia="Times New Roman" w:hAnsi="Times New Roman"/>
                <w:color w:val="000000"/>
                <w:sz w:val="24"/>
                <w:szCs w:val="24"/>
                <w:lang w:val="en-US" w:eastAsia="bg-BG"/>
              </w:rPr>
            </w:pPr>
          </w:p>
        </w:tc>
        <w:tc>
          <w:tcPr>
            <w:tcW w:w="5190" w:type="dxa"/>
          </w:tcPr>
          <w:p w:rsidR="00691750" w:rsidRPr="00C37AD8" w:rsidRDefault="00691750" w:rsidP="005D5EAC">
            <w:pPr>
              <w:jc w:val="both"/>
              <w:rPr>
                <w:rFonts w:ascii="Times New Roman" w:eastAsia="Times New Roman" w:hAnsi="Times New Roman"/>
                <w:color w:val="000000"/>
                <w:sz w:val="24"/>
                <w:szCs w:val="24"/>
                <w:lang w:eastAsia="bg-BG"/>
              </w:rPr>
            </w:pPr>
            <w:r w:rsidRPr="00691750">
              <w:rPr>
                <w:rFonts w:ascii="Times New Roman" w:eastAsia="Times New Roman" w:hAnsi="Times New Roman"/>
                <w:b/>
                <w:color w:val="000000"/>
                <w:sz w:val="24"/>
                <w:szCs w:val="24"/>
                <w:lang w:eastAsia="bg-BG"/>
              </w:rPr>
              <w:t xml:space="preserve">Чл.40 </w:t>
            </w:r>
            <w:r w:rsidRPr="00691750">
              <w:rPr>
                <w:rFonts w:ascii="Times New Roman" w:eastAsia="Times New Roman" w:hAnsi="Times New Roman"/>
                <w:b/>
                <w:color w:val="000000"/>
                <w:sz w:val="24"/>
                <w:szCs w:val="24"/>
                <w:lang w:val="en-US" w:eastAsia="bg-BG"/>
              </w:rPr>
              <w:t>(3)</w:t>
            </w:r>
            <w:r>
              <w:rPr>
                <w:rFonts w:ascii="Times New Roman" w:eastAsia="Times New Roman" w:hAnsi="Times New Roman"/>
                <w:color w:val="000000"/>
                <w:sz w:val="24"/>
                <w:szCs w:val="24"/>
                <w:lang w:val="en-US" w:eastAsia="bg-BG"/>
              </w:rPr>
              <w:t xml:space="preserve"> </w:t>
            </w:r>
            <w:r w:rsidRPr="00691750">
              <w:rPr>
                <w:rFonts w:ascii="Times New Roman" w:eastAsia="Times New Roman" w:hAnsi="Times New Roman"/>
                <w:b/>
                <w:color w:val="000000"/>
                <w:sz w:val="24"/>
                <w:szCs w:val="24"/>
                <w:lang w:eastAsia="bg-BG"/>
              </w:rPr>
              <w:t>т.5 (</w:t>
            </w:r>
            <w:r w:rsidRPr="00691750">
              <w:rPr>
                <w:rFonts w:ascii="Times New Roman" w:eastAsia="Times New Roman" w:hAnsi="Times New Roman" w:hint="eastAsia"/>
                <w:b/>
                <w:color w:val="000000"/>
                <w:sz w:val="24"/>
                <w:szCs w:val="24"/>
                <w:lang w:eastAsia="bg-BG"/>
              </w:rPr>
              <w:t>отм</w:t>
            </w:r>
            <w:r w:rsidRPr="00691750">
              <w:rPr>
                <w:rFonts w:ascii="Times New Roman" w:eastAsia="Times New Roman" w:hAnsi="Times New Roman"/>
                <w:b/>
                <w:i/>
                <w:color w:val="000000"/>
                <w:sz w:val="24"/>
                <w:szCs w:val="24"/>
                <w:lang w:eastAsia="bg-BG"/>
              </w:rPr>
              <w:t>. Решение №……</w:t>
            </w:r>
            <w:r w:rsidRPr="00691750">
              <w:rPr>
                <w:rFonts w:ascii="Times New Roman" w:eastAsia="Times New Roman" w:hAnsi="Times New Roman"/>
                <w:b/>
                <w:color w:val="000000"/>
                <w:sz w:val="24"/>
                <w:szCs w:val="24"/>
                <w:lang w:eastAsia="bg-BG"/>
              </w:rPr>
              <w:t xml:space="preserve">, </w:t>
            </w:r>
            <w:r w:rsidRPr="00691750">
              <w:rPr>
                <w:rFonts w:ascii="Times New Roman" w:eastAsia="Times New Roman" w:hAnsi="Times New Roman" w:hint="eastAsia"/>
                <w:b/>
                <w:color w:val="000000"/>
                <w:sz w:val="24"/>
                <w:szCs w:val="24"/>
                <w:lang w:eastAsia="bg-BG"/>
              </w:rPr>
              <w:t>нова</w:t>
            </w:r>
            <w:r w:rsidRPr="00691750">
              <w:rPr>
                <w:rFonts w:ascii="Times New Roman" w:eastAsia="Times New Roman" w:hAnsi="Times New Roman"/>
                <w:b/>
                <w:color w:val="000000"/>
                <w:sz w:val="24"/>
                <w:szCs w:val="24"/>
                <w:lang w:eastAsia="bg-BG"/>
              </w:rPr>
              <w:t xml:space="preserve"> Решение №,………</w:t>
            </w:r>
            <w:r w:rsidRPr="00691750">
              <w:rPr>
                <w:rFonts w:ascii="Times New Roman" w:eastAsia="Times New Roman" w:hAnsi="Times New Roman" w:hint="eastAsia"/>
                <w:b/>
                <w:color w:val="000000"/>
                <w:sz w:val="24"/>
                <w:szCs w:val="24"/>
                <w:lang w:eastAsia="bg-BG"/>
              </w:rPr>
              <w:t>от</w:t>
            </w:r>
            <w:r w:rsidRPr="00691750">
              <w:rPr>
                <w:rFonts w:ascii="Times New Roman" w:eastAsia="Times New Roman" w:hAnsi="Times New Roman"/>
                <w:b/>
                <w:color w:val="000000"/>
                <w:sz w:val="24"/>
                <w:szCs w:val="24"/>
                <w:lang w:eastAsia="bg-BG"/>
              </w:rPr>
              <w:t xml:space="preserve"> 2020 </w:t>
            </w:r>
            <w:r w:rsidRPr="00691750">
              <w:rPr>
                <w:rFonts w:ascii="Times New Roman" w:eastAsia="Times New Roman" w:hAnsi="Times New Roman" w:hint="eastAsia"/>
                <w:b/>
                <w:color w:val="000000"/>
                <w:sz w:val="24"/>
                <w:szCs w:val="24"/>
                <w:lang w:eastAsia="bg-BG"/>
              </w:rPr>
              <w:t>г</w:t>
            </w:r>
            <w:r w:rsidRPr="00691750">
              <w:rPr>
                <w:rFonts w:ascii="Times New Roman" w:eastAsia="Times New Roman" w:hAnsi="Times New Roman"/>
                <w:b/>
                <w:color w:val="000000"/>
                <w:sz w:val="24"/>
                <w:szCs w:val="24"/>
                <w:lang w:eastAsia="bg-BG"/>
              </w:rPr>
              <w:t xml:space="preserve">., </w:t>
            </w:r>
            <w:r w:rsidRPr="00691750">
              <w:rPr>
                <w:rFonts w:ascii="Times New Roman" w:eastAsia="Times New Roman" w:hAnsi="Times New Roman" w:hint="eastAsia"/>
                <w:b/>
                <w:color w:val="000000"/>
                <w:sz w:val="24"/>
                <w:szCs w:val="24"/>
                <w:lang w:eastAsia="bg-BG"/>
              </w:rPr>
              <w:t>в</w:t>
            </w:r>
            <w:r w:rsidRPr="00691750">
              <w:rPr>
                <w:rFonts w:ascii="Times New Roman" w:eastAsia="Times New Roman" w:hAnsi="Times New Roman"/>
                <w:b/>
                <w:color w:val="000000"/>
                <w:sz w:val="24"/>
                <w:szCs w:val="24"/>
                <w:lang w:eastAsia="bg-BG"/>
              </w:rPr>
              <w:t xml:space="preserve"> </w:t>
            </w:r>
            <w:r w:rsidRPr="00691750">
              <w:rPr>
                <w:rFonts w:ascii="Times New Roman" w:eastAsia="Times New Roman" w:hAnsi="Times New Roman" w:hint="eastAsia"/>
                <w:b/>
                <w:color w:val="000000"/>
                <w:sz w:val="24"/>
                <w:szCs w:val="24"/>
                <w:lang w:eastAsia="bg-BG"/>
              </w:rPr>
              <w:t>сила</w:t>
            </w:r>
            <w:r w:rsidRPr="00691750">
              <w:rPr>
                <w:rFonts w:ascii="Times New Roman" w:eastAsia="Times New Roman" w:hAnsi="Times New Roman"/>
                <w:b/>
                <w:color w:val="000000"/>
                <w:sz w:val="24"/>
                <w:szCs w:val="24"/>
                <w:lang w:eastAsia="bg-BG"/>
              </w:rPr>
              <w:t xml:space="preserve"> </w:t>
            </w:r>
            <w:r w:rsidRPr="00691750">
              <w:rPr>
                <w:rFonts w:ascii="Times New Roman" w:eastAsia="Times New Roman" w:hAnsi="Times New Roman" w:hint="eastAsia"/>
                <w:b/>
                <w:color w:val="000000"/>
                <w:sz w:val="24"/>
                <w:szCs w:val="24"/>
                <w:lang w:eastAsia="bg-BG"/>
              </w:rPr>
              <w:t>от</w:t>
            </w:r>
            <w:r w:rsidRPr="00691750">
              <w:rPr>
                <w:rFonts w:ascii="Times New Roman" w:eastAsia="Times New Roman" w:hAnsi="Times New Roman"/>
                <w:b/>
                <w:color w:val="000000"/>
                <w:sz w:val="24"/>
                <w:szCs w:val="24"/>
                <w:lang w:eastAsia="bg-BG"/>
              </w:rPr>
              <w:t xml:space="preserve"> 01.</w:t>
            </w:r>
            <w:proofErr w:type="spellStart"/>
            <w:r w:rsidRPr="00691750">
              <w:rPr>
                <w:rFonts w:ascii="Times New Roman" w:eastAsia="Times New Roman" w:hAnsi="Times New Roman"/>
                <w:b/>
                <w:color w:val="000000"/>
                <w:sz w:val="24"/>
                <w:szCs w:val="24"/>
                <w:lang w:eastAsia="bg-BG"/>
              </w:rPr>
              <w:t>01</w:t>
            </w:r>
            <w:proofErr w:type="spellEnd"/>
            <w:r w:rsidRPr="00691750">
              <w:rPr>
                <w:rFonts w:ascii="Times New Roman" w:eastAsia="Times New Roman" w:hAnsi="Times New Roman"/>
                <w:b/>
                <w:color w:val="000000"/>
                <w:sz w:val="24"/>
                <w:szCs w:val="24"/>
                <w:lang w:eastAsia="bg-BG"/>
              </w:rPr>
              <w:t xml:space="preserve">.2020 </w:t>
            </w:r>
            <w:r w:rsidRPr="00691750">
              <w:rPr>
                <w:rFonts w:ascii="Times New Roman" w:eastAsia="Times New Roman" w:hAnsi="Times New Roman" w:hint="eastAsia"/>
                <w:b/>
                <w:color w:val="000000"/>
                <w:sz w:val="24"/>
                <w:szCs w:val="24"/>
                <w:lang w:eastAsia="bg-BG"/>
              </w:rPr>
              <w:t>г</w:t>
            </w:r>
            <w:r w:rsidRPr="00691750">
              <w:rPr>
                <w:rFonts w:ascii="Times New Roman" w:eastAsia="Times New Roman" w:hAnsi="Times New Roman"/>
                <w:b/>
                <w:color w:val="000000"/>
                <w:sz w:val="24"/>
                <w:szCs w:val="24"/>
                <w:lang w:eastAsia="bg-BG"/>
              </w:rPr>
              <w:t>.)</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налице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основания</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ползване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данъчни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облекчения</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чл</w:t>
            </w:r>
            <w:r w:rsidRPr="009967B1">
              <w:rPr>
                <w:rFonts w:ascii="Times New Roman" w:eastAsia="Times New Roman" w:hAnsi="Times New Roman"/>
                <w:color w:val="000000"/>
                <w:sz w:val="24"/>
                <w:szCs w:val="24"/>
                <w:lang w:eastAsia="bg-BG"/>
              </w:rPr>
              <w:t xml:space="preserve">. 59, </w:t>
            </w:r>
            <w:r w:rsidRPr="009967B1">
              <w:rPr>
                <w:rFonts w:ascii="Times New Roman" w:eastAsia="Times New Roman" w:hAnsi="Times New Roman" w:hint="eastAsia"/>
                <w:color w:val="000000"/>
                <w:sz w:val="24"/>
                <w:szCs w:val="24"/>
                <w:lang w:eastAsia="bg-BG"/>
              </w:rPr>
              <w:t>ал</w:t>
            </w:r>
            <w:r w:rsidRPr="009967B1">
              <w:rPr>
                <w:rFonts w:ascii="Times New Roman" w:eastAsia="Times New Roman" w:hAnsi="Times New Roman"/>
                <w:color w:val="000000"/>
                <w:sz w:val="24"/>
                <w:szCs w:val="24"/>
                <w:lang w:eastAsia="bg-BG"/>
              </w:rPr>
              <w:t>. 4</w:t>
            </w:r>
            <w:r>
              <w:rPr>
                <w:rFonts w:ascii="Times New Roman" w:eastAsia="Times New Roman" w:hAnsi="Times New Roman"/>
                <w:color w:val="000000"/>
                <w:sz w:val="24"/>
                <w:szCs w:val="24"/>
                <w:lang w:eastAsia="bg-BG"/>
              </w:rPr>
              <w:t xml:space="preserve"> от Закона за местните данъци и такси</w:t>
            </w:r>
            <w:r w:rsidRPr="009967B1">
              <w:rPr>
                <w:rFonts w:ascii="Times New Roman" w:eastAsia="Times New Roman" w:hAnsi="Times New Roman"/>
                <w:color w:val="000000"/>
                <w:sz w:val="24"/>
                <w:szCs w:val="24"/>
                <w:lang w:eastAsia="bg-BG"/>
              </w:rPr>
              <w:t>.</w:t>
            </w:r>
          </w:p>
        </w:tc>
      </w:tr>
      <w:tr w:rsidR="00691750" w:rsidTr="004B65EE">
        <w:tc>
          <w:tcPr>
            <w:tcW w:w="4665" w:type="dxa"/>
          </w:tcPr>
          <w:p w:rsidR="00691750" w:rsidRPr="009967B1" w:rsidRDefault="00691750" w:rsidP="005D5EAC">
            <w:pPr>
              <w:ind w:firstLine="72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Чл.40 </w:t>
            </w:r>
            <w:r w:rsidRPr="009967B1">
              <w:rPr>
                <w:rFonts w:ascii="Times New Roman" w:eastAsia="Times New Roman" w:hAnsi="Times New Roman"/>
                <w:b/>
                <w:sz w:val="24"/>
                <w:szCs w:val="24"/>
                <w:lang w:eastAsia="bg-BG"/>
              </w:rPr>
              <w:t xml:space="preserve">(4) </w:t>
            </w:r>
            <w:r w:rsidRPr="009967B1">
              <w:rPr>
                <w:rFonts w:ascii="Times New Roman" w:eastAsia="Times New Roman" w:hAnsi="Times New Roman"/>
                <w:i/>
                <w:sz w:val="24"/>
                <w:szCs w:val="24"/>
                <w:lang w:eastAsia="bg-BG"/>
              </w:rPr>
              <w:t xml:space="preserve">(Изм. </w:t>
            </w:r>
            <w:r w:rsidRPr="009967B1">
              <w:rPr>
                <w:rFonts w:ascii="Times New Roman" w:eastAsia="Times New Roman" w:hAnsi="Times New Roman"/>
                <w:i/>
                <w:sz w:val="24"/>
              </w:rPr>
              <w:t>Решение №164/30.08.2016 г.,</w:t>
            </w:r>
            <w:r w:rsidRPr="009967B1">
              <w:rPr>
                <w:rFonts w:ascii="Times New Roman" w:eastAsia="Times New Roman" w:hAnsi="Times New Roman"/>
                <w:i/>
                <w:sz w:val="24"/>
                <w:lang w:val="x-none"/>
              </w:rPr>
              <w:t xml:space="preserve"> </w:t>
            </w:r>
            <w:r w:rsidRPr="009967B1">
              <w:rPr>
                <w:rFonts w:ascii="Times New Roman" w:eastAsia="Times New Roman" w:hAnsi="Times New Roman"/>
                <w:i/>
                <w:sz w:val="24"/>
                <w:szCs w:val="24"/>
                <w:lang w:eastAsia="bg-BG"/>
              </w:rPr>
              <w:t>в сила от 01.</w:t>
            </w:r>
            <w:proofErr w:type="spellStart"/>
            <w:r w:rsidRPr="009967B1">
              <w:rPr>
                <w:rFonts w:ascii="Times New Roman" w:eastAsia="Times New Roman" w:hAnsi="Times New Roman"/>
                <w:i/>
                <w:sz w:val="24"/>
                <w:szCs w:val="24"/>
                <w:lang w:eastAsia="bg-BG"/>
              </w:rPr>
              <w:t>01</w:t>
            </w:r>
            <w:proofErr w:type="spellEnd"/>
            <w:r w:rsidRPr="009967B1">
              <w:rPr>
                <w:rFonts w:ascii="Times New Roman" w:eastAsia="Times New Roman" w:hAnsi="Times New Roman"/>
                <w:i/>
                <w:sz w:val="24"/>
                <w:szCs w:val="24"/>
                <w:lang w:eastAsia="bg-BG"/>
              </w:rPr>
              <w:t>.2015 г.)</w:t>
            </w:r>
            <w:r w:rsidRPr="009967B1">
              <w:rPr>
                <w:rFonts w:ascii="Times New Roman" w:eastAsia="Times New Roman" w:hAnsi="Times New Roman"/>
                <w:sz w:val="24"/>
                <w:szCs w:val="24"/>
                <w:lang w:eastAsia="bg-BG"/>
              </w:rPr>
              <w:t xml:space="preserve">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Закона за местните данъци и такси.</w:t>
            </w:r>
          </w:p>
          <w:p w:rsidR="00691750" w:rsidRDefault="00691750" w:rsidP="005D5EAC">
            <w:pPr>
              <w:jc w:val="both"/>
              <w:rPr>
                <w:rFonts w:ascii="Times New Roman" w:eastAsia="Times New Roman" w:hAnsi="Times New Roman"/>
                <w:color w:val="000000"/>
                <w:sz w:val="24"/>
                <w:szCs w:val="24"/>
                <w:lang w:eastAsia="bg-BG"/>
              </w:rPr>
            </w:pPr>
          </w:p>
        </w:tc>
        <w:tc>
          <w:tcPr>
            <w:tcW w:w="5190" w:type="dxa"/>
          </w:tcPr>
          <w:p w:rsidR="00691750" w:rsidRDefault="00691750" w:rsidP="005D5EAC">
            <w:pPr>
              <w:jc w:val="both"/>
              <w:rPr>
                <w:rFonts w:ascii="Times New Roman" w:eastAsia="Times New Roman" w:hAnsi="Times New Roman"/>
                <w:color w:val="000000"/>
                <w:sz w:val="24"/>
                <w:szCs w:val="24"/>
                <w:lang w:eastAsia="bg-BG"/>
              </w:rPr>
            </w:pPr>
            <w:r w:rsidRPr="005B4D19">
              <w:rPr>
                <w:rFonts w:ascii="Times New Roman" w:eastAsia="Times New Roman" w:hAnsi="Times New Roman" w:hint="eastAsia"/>
                <w:b/>
                <w:color w:val="000000"/>
                <w:sz w:val="24"/>
                <w:szCs w:val="24"/>
                <w:lang w:eastAsia="bg-BG"/>
              </w:rPr>
              <w:t>Чл</w:t>
            </w:r>
            <w:r w:rsidRPr="005B4D19">
              <w:rPr>
                <w:rFonts w:ascii="Times New Roman" w:eastAsia="Times New Roman" w:hAnsi="Times New Roman"/>
                <w:b/>
                <w:color w:val="000000"/>
                <w:sz w:val="24"/>
                <w:szCs w:val="24"/>
                <w:lang w:eastAsia="bg-BG"/>
              </w:rPr>
              <w:t>.40 (4)</w:t>
            </w:r>
            <w:r w:rsidRPr="005B4D19">
              <w:rPr>
                <w:rFonts w:ascii="Times New Roman" w:eastAsia="Times New Roman" w:hAnsi="Times New Roman"/>
                <w:color w:val="000000"/>
                <w:sz w:val="24"/>
                <w:szCs w:val="24"/>
                <w:lang w:eastAsia="bg-BG"/>
              </w:rPr>
              <w:t xml:space="preserve"> </w:t>
            </w:r>
            <w:r w:rsidRPr="009967B1">
              <w:rPr>
                <w:rFonts w:ascii="Times New Roman" w:eastAsia="Times New Roman" w:hAnsi="Times New Roman"/>
                <w:color w:val="000000"/>
                <w:sz w:val="24"/>
                <w:szCs w:val="24"/>
                <w:lang w:eastAsia="bg-BG"/>
              </w:rPr>
              <w:t xml:space="preserve"> </w:t>
            </w:r>
            <w:r w:rsidRPr="005B4D19">
              <w:rPr>
                <w:rFonts w:ascii="Times New Roman" w:eastAsia="Times New Roman" w:hAnsi="Times New Roman"/>
                <w:b/>
                <w:color w:val="000000"/>
                <w:sz w:val="24"/>
                <w:szCs w:val="24"/>
                <w:lang w:eastAsia="bg-BG"/>
              </w:rPr>
              <w:t>(</w:t>
            </w:r>
            <w:r w:rsidRPr="005B4D19">
              <w:rPr>
                <w:rFonts w:ascii="Times New Roman" w:eastAsia="Times New Roman" w:hAnsi="Times New Roman" w:hint="eastAsia"/>
                <w:b/>
                <w:color w:val="000000"/>
                <w:sz w:val="24"/>
                <w:szCs w:val="24"/>
                <w:lang w:eastAsia="bg-BG"/>
              </w:rPr>
              <w:t>Изм</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Решение</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w:t>
            </w:r>
            <w:r w:rsidRPr="005B4D19">
              <w:rPr>
                <w:rFonts w:ascii="Times New Roman" w:eastAsia="Times New Roman" w:hAnsi="Times New Roman"/>
                <w:b/>
                <w:color w:val="000000"/>
                <w:sz w:val="24"/>
                <w:szCs w:val="24"/>
                <w:lang w:eastAsia="bg-BG"/>
              </w:rPr>
              <w:t xml:space="preserve">164/30.08.2016 </w:t>
            </w:r>
            <w:r w:rsidRPr="005B4D19">
              <w:rPr>
                <w:rFonts w:ascii="Times New Roman" w:eastAsia="Times New Roman" w:hAnsi="Times New Roman" w:hint="eastAsia"/>
                <w:b/>
                <w:color w:val="000000"/>
                <w:sz w:val="24"/>
                <w:szCs w:val="24"/>
                <w:lang w:eastAsia="bg-BG"/>
              </w:rPr>
              <w:t>г</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в</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сила</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от</w:t>
            </w:r>
            <w:r w:rsidRPr="005B4D19">
              <w:rPr>
                <w:rFonts w:ascii="Times New Roman" w:eastAsia="Times New Roman" w:hAnsi="Times New Roman"/>
                <w:b/>
                <w:color w:val="000000"/>
                <w:sz w:val="24"/>
                <w:szCs w:val="24"/>
                <w:lang w:eastAsia="bg-BG"/>
              </w:rPr>
              <w:t xml:space="preserve"> 01.</w:t>
            </w:r>
            <w:proofErr w:type="spellStart"/>
            <w:r w:rsidRPr="005B4D19">
              <w:rPr>
                <w:rFonts w:ascii="Times New Roman" w:eastAsia="Times New Roman" w:hAnsi="Times New Roman"/>
                <w:b/>
                <w:color w:val="000000"/>
                <w:sz w:val="24"/>
                <w:szCs w:val="24"/>
                <w:lang w:eastAsia="bg-BG"/>
              </w:rPr>
              <w:t>01</w:t>
            </w:r>
            <w:proofErr w:type="spellEnd"/>
            <w:r w:rsidRPr="005B4D19">
              <w:rPr>
                <w:rFonts w:ascii="Times New Roman" w:eastAsia="Times New Roman" w:hAnsi="Times New Roman"/>
                <w:b/>
                <w:color w:val="000000"/>
                <w:sz w:val="24"/>
                <w:szCs w:val="24"/>
                <w:lang w:eastAsia="bg-BG"/>
              </w:rPr>
              <w:t xml:space="preserve">.2015 </w:t>
            </w:r>
            <w:r w:rsidRPr="005B4D19">
              <w:rPr>
                <w:rFonts w:ascii="Times New Roman" w:eastAsia="Times New Roman" w:hAnsi="Times New Roman" w:hint="eastAsia"/>
                <w:b/>
                <w:color w:val="000000"/>
                <w:sz w:val="24"/>
                <w:szCs w:val="24"/>
                <w:lang w:eastAsia="bg-BG"/>
              </w:rPr>
              <w:t>г</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изм</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Решение</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w:t>
            </w:r>
            <w:r w:rsidRPr="005B4D19">
              <w:rPr>
                <w:rFonts w:ascii="Times New Roman" w:eastAsia="Times New Roman" w:hAnsi="Times New Roman"/>
                <w:b/>
                <w:color w:val="000000"/>
                <w:sz w:val="24"/>
                <w:szCs w:val="24"/>
                <w:lang w:eastAsia="bg-BG"/>
              </w:rPr>
              <w:t xml:space="preserve">………/…….2020 </w:t>
            </w:r>
            <w:r w:rsidRPr="005B4D19">
              <w:rPr>
                <w:rFonts w:ascii="Times New Roman" w:eastAsia="Times New Roman" w:hAnsi="Times New Roman" w:hint="eastAsia"/>
                <w:b/>
                <w:color w:val="000000"/>
                <w:sz w:val="24"/>
                <w:szCs w:val="24"/>
                <w:lang w:eastAsia="bg-BG"/>
              </w:rPr>
              <w:t>г</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в</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сила</w:t>
            </w:r>
            <w:r w:rsidRPr="005B4D19">
              <w:rPr>
                <w:rFonts w:ascii="Times New Roman" w:eastAsia="Times New Roman" w:hAnsi="Times New Roman"/>
                <w:b/>
                <w:color w:val="000000"/>
                <w:sz w:val="24"/>
                <w:szCs w:val="24"/>
                <w:lang w:eastAsia="bg-BG"/>
              </w:rPr>
              <w:t xml:space="preserve"> </w:t>
            </w:r>
            <w:r w:rsidRPr="005B4D19">
              <w:rPr>
                <w:rFonts w:ascii="Times New Roman" w:eastAsia="Times New Roman" w:hAnsi="Times New Roman" w:hint="eastAsia"/>
                <w:b/>
                <w:color w:val="000000"/>
                <w:sz w:val="24"/>
                <w:szCs w:val="24"/>
                <w:lang w:eastAsia="bg-BG"/>
              </w:rPr>
              <w:t>от</w:t>
            </w:r>
            <w:r w:rsidRPr="005B4D19">
              <w:rPr>
                <w:rFonts w:ascii="Times New Roman" w:eastAsia="Times New Roman" w:hAnsi="Times New Roman"/>
                <w:b/>
                <w:color w:val="000000"/>
                <w:sz w:val="24"/>
                <w:szCs w:val="24"/>
                <w:lang w:eastAsia="bg-BG"/>
              </w:rPr>
              <w:t xml:space="preserve"> 01.</w:t>
            </w:r>
            <w:proofErr w:type="spellStart"/>
            <w:r w:rsidRPr="005B4D19">
              <w:rPr>
                <w:rFonts w:ascii="Times New Roman" w:eastAsia="Times New Roman" w:hAnsi="Times New Roman"/>
                <w:b/>
                <w:color w:val="000000"/>
                <w:sz w:val="24"/>
                <w:szCs w:val="24"/>
                <w:lang w:eastAsia="bg-BG"/>
              </w:rPr>
              <w:t>01</w:t>
            </w:r>
            <w:proofErr w:type="spellEnd"/>
            <w:r w:rsidRPr="005B4D19">
              <w:rPr>
                <w:rFonts w:ascii="Times New Roman" w:eastAsia="Times New Roman" w:hAnsi="Times New Roman"/>
                <w:b/>
                <w:color w:val="000000"/>
                <w:sz w:val="24"/>
                <w:szCs w:val="24"/>
                <w:lang w:eastAsia="bg-BG"/>
              </w:rPr>
              <w:t xml:space="preserve">.2020 </w:t>
            </w:r>
            <w:r w:rsidRPr="005B4D19">
              <w:rPr>
                <w:rFonts w:ascii="Times New Roman" w:eastAsia="Times New Roman" w:hAnsi="Times New Roman" w:hint="eastAsia"/>
                <w:b/>
                <w:color w:val="000000"/>
                <w:sz w:val="24"/>
                <w:szCs w:val="24"/>
                <w:lang w:eastAsia="bg-BG"/>
              </w:rPr>
              <w:t>г</w:t>
            </w:r>
            <w:r w:rsidRPr="005B4D19">
              <w:rPr>
                <w:rFonts w:ascii="Times New Roman" w:eastAsia="Times New Roman" w:hAnsi="Times New Roman"/>
                <w:b/>
                <w:color w:val="000000"/>
                <w:sz w:val="24"/>
                <w:szCs w:val="24"/>
                <w:lang w:eastAsia="bg-BG"/>
              </w:rPr>
              <w:t>.)</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Собствениците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превозни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средства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изключение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случаите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ал</w:t>
            </w:r>
            <w:r w:rsidRPr="009967B1">
              <w:rPr>
                <w:rFonts w:ascii="Times New Roman" w:eastAsia="Times New Roman" w:hAnsi="Times New Roman"/>
                <w:color w:val="000000"/>
                <w:sz w:val="24"/>
                <w:szCs w:val="24"/>
                <w:lang w:eastAsia="bg-BG"/>
              </w:rPr>
              <w:t xml:space="preserve">. 1, </w:t>
            </w:r>
            <w:r w:rsidRPr="009967B1">
              <w:rPr>
                <w:rFonts w:ascii="Times New Roman" w:eastAsia="Times New Roman" w:hAnsi="Times New Roman" w:hint="eastAsia"/>
                <w:color w:val="000000"/>
                <w:sz w:val="24"/>
                <w:szCs w:val="24"/>
                <w:lang w:eastAsia="bg-BG"/>
              </w:rPr>
              <w:t>декларират</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пред</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общината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постоянния</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им</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адрес</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съответно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седалище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притежаваните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от</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тях</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превозни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средства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двумесечен</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срок</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от</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придобиването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им</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превозните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средства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които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регистрирани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движение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страната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двумесечният</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срок</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започва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тече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от</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датата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регистрацията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им</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движение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придобиване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превозно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средство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наследство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декларацията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подава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срока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чл</w:t>
            </w:r>
            <w:r w:rsidRPr="009967B1">
              <w:rPr>
                <w:rFonts w:ascii="Times New Roman" w:eastAsia="Times New Roman" w:hAnsi="Times New Roman"/>
                <w:color w:val="000000"/>
                <w:sz w:val="24"/>
                <w:szCs w:val="24"/>
                <w:lang w:eastAsia="bg-BG"/>
              </w:rPr>
              <w:t xml:space="preserve">. 32, </w:t>
            </w:r>
            <w:r w:rsidRPr="009967B1">
              <w:rPr>
                <w:rFonts w:ascii="Times New Roman" w:eastAsia="Times New Roman" w:hAnsi="Times New Roman" w:hint="eastAsia"/>
                <w:color w:val="000000"/>
                <w:sz w:val="24"/>
                <w:szCs w:val="24"/>
                <w:lang w:eastAsia="bg-BG"/>
              </w:rPr>
              <w:t>като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случай</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че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същата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подадена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посочения</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срок</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служител</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общинската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администрация</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образува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служебно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партида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за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превозното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средство</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въз</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основа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данните</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налични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общината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и</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в</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регистъра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w:t>
            </w:r>
            <w:r w:rsidRPr="009967B1">
              <w:rPr>
                <w:rFonts w:ascii="Times New Roman" w:eastAsia="Times New Roman" w:hAnsi="Times New Roman"/>
                <w:color w:val="000000"/>
                <w:sz w:val="24"/>
                <w:szCs w:val="24"/>
                <w:lang w:eastAsia="bg-BG"/>
              </w:rPr>
              <w:t xml:space="preserve"> </w:t>
            </w:r>
            <w:r w:rsidRPr="009967B1">
              <w:rPr>
                <w:rFonts w:ascii="Times New Roman" w:eastAsia="Times New Roman" w:hAnsi="Times New Roman" w:hint="eastAsia"/>
                <w:color w:val="000000"/>
                <w:sz w:val="24"/>
                <w:szCs w:val="24"/>
                <w:lang w:eastAsia="bg-BG"/>
              </w:rPr>
              <w:t>населението</w:t>
            </w:r>
            <w:r w:rsidRPr="009967B1">
              <w:rPr>
                <w:rFonts w:ascii="Times New Roman" w:eastAsia="Times New Roman" w:hAnsi="Times New Roman"/>
                <w:color w:val="000000"/>
                <w:sz w:val="24"/>
                <w:szCs w:val="24"/>
                <w:lang w:eastAsia="bg-BG"/>
              </w:rPr>
              <w:t>.</w:t>
            </w:r>
          </w:p>
        </w:tc>
      </w:tr>
      <w:tr w:rsidR="00691750" w:rsidTr="004B65EE">
        <w:tc>
          <w:tcPr>
            <w:tcW w:w="4665" w:type="dxa"/>
          </w:tcPr>
          <w:p w:rsidR="00691750" w:rsidRPr="005B4D19" w:rsidRDefault="00691750" w:rsidP="005D5EAC">
            <w:pPr>
              <w:ind w:firstLine="72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Чл.40 </w:t>
            </w:r>
            <w:r w:rsidRPr="005B4D19">
              <w:rPr>
                <w:rFonts w:ascii="Times New Roman" w:eastAsia="Times New Roman" w:hAnsi="Times New Roman"/>
                <w:b/>
                <w:sz w:val="24"/>
                <w:szCs w:val="24"/>
                <w:lang w:eastAsia="bg-BG"/>
              </w:rPr>
              <w:t xml:space="preserve">(7) </w:t>
            </w:r>
            <w:r w:rsidRPr="005B4D19">
              <w:rPr>
                <w:rFonts w:ascii="Times New Roman" w:eastAsia="Times New Roman" w:hAnsi="Times New Roman"/>
                <w:i/>
                <w:sz w:val="24"/>
                <w:szCs w:val="24"/>
                <w:lang w:eastAsia="bg-BG"/>
              </w:rPr>
              <w:t xml:space="preserve">(Нова </w:t>
            </w:r>
            <w:r w:rsidRPr="005B4D19">
              <w:rPr>
                <w:rFonts w:ascii="Times New Roman" w:eastAsia="Times New Roman" w:hAnsi="Times New Roman"/>
                <w:i/>
                <w:sz w:val="24"/>
              </w:rPr>
              <w:t>Решение №164/30.08.2016 г.,</w:t>
            </w:r>
            <w:r w:rsidRPr="005B4D19">
              <w:rPr>
                <w:rFonts w:ascii="Times New Roman" w:eastAsia="Times New Roman" w:hAnsi="Times New Roman"/>
                <w:i/>
                <w:sz w:val="24"/>
                <w:lang w:val="x-none"/>
              </w:rPr>
              <w:t xml:space="preserve"> </w:t>
            </w:r>
            <w:r w:rsidRPr="005B4D19">
              <w:rPr>
                <w:rFonts w:ascii="Times New Roman" w:eastAsia="Times New Roman" w:hAnsi="Times New Roman"/>
                <w:i/>
                <w:sz w:val="24"/>
                <w:szCs w:val="24"/>
                <w:lang w:eastAsia="bg-BG"/>
              </w:rPr>
              <w:t>в сила от 01.</w:t>
            </w:r>
            <w:r>
              <w:rPr>
                <w:rFonts w:ascii="Times New Roman" w:eastAsia="Times New Roman" w:hAnsi="Times New Roman"/>
                <w:i/>
                <w:sz w:val="24"/>
                <w:szCs w:val="24"/>
                <w:lang w:eastAsia="bg-BG"/>
              </w:rPr>
              <w:t xml:space="preserve"> </w:t>
            </w:r>
            <w:r w:rsidRPr="005B4D19">
              <w:rPr>
                <w:rFonts w:ascii="Times New Roman" w:eastAsia="Times New Roman" w:hAnsi="Times New Roman"/>
                <w:i/>
                <w:sz w:val="24"/>
                <w:szCs w:val="24"/>
                <w:lang w:eastAsia="bg-BG"/>
              </w:rPr>
              <w:t>01.</w:t>
            </w:r>
            <w:r>
              <w:rPr>
                <w:rFonts w:ascii="Times New Roman" w:eastAsia="Times New Roman" w:hAnsi="Times New Roman"/>
                <w:i/>
                <w:sz w:val="24"/>
                <w:szCs w:val="24"/>
                <w:lang w:eastAsia="bg-BG"/>
              </w:rPr>
              <w:t xml:space="preserve"> </w:t>
            </w:r>
            <w:r w:rsidRPr="005B4D19">
              <w:rPr>
                <w:rFonts w:ascii="Times New Roman" w:eastAsia="Times New Roman" w:hAnsi="Times New Roman"/>
                <w:i/>
                <w:sz w:val="24"/>
                <w:szCs w:val="24"/>
                <w:lang w:eastAsia="bg-BG"/>
              </w:rPr>
              <w:t>2015 г.)</w:t>
            </w:r>
            <w:r w:rsidRPr="005B4D19">
              <w:rPr>
                <w:rFonts w:ascii="Times New Roman" w:eastAsia="Times New Roman" w:hAnsi="Times New Roman"/>
                <w:sz w:val="24"/>
                <w:szCs w:val="24"/>
                <w:lang w:eastAsia="bg-BG"/>
              </w:rPr>
              <w:t xml:space="preserve">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691750" w:rsidRDefault="00691750" w:rsidP="005D5EAC">
            <w:pPr>
              <w:ind w:firstLine="720"/>
              <w:jc w:val="both"/>
              <w:rPr>
                <w:rFonts w:ascii="Times New Roman" w:eastAsia="Times New Roman" w:hAnsi="Times New Roman"/>
                <w:b/>
                <w:sz w:val="24"/>
                <w:szCs w:val="24"/>
                <w:lang w:eastAsia="bg-BG"/>
              </w:rPr>
            </w:pPr>
          </w:p>
        </w:tc>
        <w:tc>
          <w:tcPr>
            <w:tcW w:w="5190" w:type="dxa"/>
          </w:tcPr>
          <w:p w:rsidR="00691750" w:rsidRDefault="00691750" w:rsidP="005D5EAC">
            <w:pPr>
              <w:jc w:val="both"/>
              <w:rPr>
                <w:rFonts w:ascii="Times New Roman" w:eastAsia="Times New Roman" w:hAnsi="Times New Roman"/>
                <w:i/>
                <w:sz w:val="24"/>
                <w:szCs w:val="24"/>
                <w:lang w:eastAsia="bg-BG"/>
              </w:rPr>
            </w:pPr>
            <w:r>
              <w:rPr>
                <w:rFonts w:ascii="Times New Roman" w:eastAsia="Times New Roman" w:hAnsi="Times New Roman"/>
                <w:b/>
                <w:sz w:val="24"/>
                <w:szCs w:val="24"/>
                <w:lang w:eastAsia="bg-BG"/>
              </w:rPr>
              <w:t xml:space="preserve">Чл.40 </w:t>
            </w:r>
            <w:r w:rsidRPr="005B4D19">
              <w:rPr>
                <w:rFonts w:ascii="Times New Roman" w:eastAsia="Times New Roman" w:hAnsi="Times New Roman"/>
                <w:b/>
                <w:sz w:val="24"/>
                <w:szCs w:val="24"/>
                <w:lang w:eastAsia="bg-BG"/>
              </w:rPr>
              <w:t xml:space="preserve">(7) </w:t>
            </w:r>
            <w:r w:rsidRPr="005B4D19">
              <w:rPr>
                <w:rFonts w:ascii="Times New Roman" w:eastAsia="Times New Roman" w:hAnsi="Times New Roman"/>
                <w:i/>
                <w:sz w:val="24"/>
                <w:szCs w:val="24"/>
                <w:lang w:eastAsia="bg-BG"/>
              </w:rPr>
              <w:t>(</w:t>
            </w:r>
            <w:r w:rsidRPr="005B4D19">
              <w:rPr>
                <w:rFonts w:ascii="Times New Roman" w:eastAsia="Times New Roman" w:hAnsi="Times New Roman"/>
                <w:b/>
                <w:i/>
                <w:sz w:val="24"/>
                <w:szCs w:val="24"/>
                <w:lang w:eastAsia="bg-BG"/>
              </w:rPr>
              <w:t xml:space="preserve">Нова </w:t>
            </w:r>
            <w:r w:rsidRPr="005B4D19">
              <w:rPr>
                <w:rFonts w:ascii="Times New Roman" w:eastAsia="Times New Roman" w:hAnsi="Times New Roman"/>
                <w:b/>
                <w:i/>
                <w:sz w:val="24"/>
              </w:rPr>
              <w:t>Решение №164/30.08.2016 г.,</w:t>
            </w:r>
            <w:r w:rsidRPr="005B4D19">
              <w:rPr>
                <w:rFonts w:ascii="Times New Roman" w:eastAsia="Times New Roman" w:hAnsi="Times New Roman"/>
                <w:b/>
                <w:i/>
                <w:sz w:val="24"/>
                <w:lang w:val="x-none"/>
              </w:rPr>
              <w:t xml:space="preserve"> </w:t>
            </w:r>
            <w:r w:rsidRPr="005B4D19">
              <w:rPr>
                <w:rFonts w:ascii="Times New Roman" w:eastAsia="Times New Roman" w:hAnsi="Times New Roman"/>
                <w:b/>
                <w:i/>
                <w:sz w:val="24"/>
                <w:szCs w:val="24"/>
                <w:lang w:eastAsia="bg-BG"/>
              </w:rPr>
              <w:t>в сила от 01.</w:t>
            </w:r>
            <w:r w:rsidRPr="00691750">
              <w:rPr>
                <w:rFonts w:ascii="Times New Roman" w:eastAsia="Times New Roman" w:hAnsi="Times New Roman"/>
                <w:b/>
                <w:i/>
                <w:sz w:val="24"/>
                <w:szCs w:val="24"/>
                <w:lang w:eastAsia="bg-BG"/>
              </w:rPr>
              <w:t xml:space="preserve"> </w:t>
            </w:r>
            <w:r w:rsidRPr="005B4D19">
              <w:rPr>
                <w:rFonts w:ascii="Times New Roman" w:eastAsia="Times New Roman" w:hAnsi="Times New Roman"/>
                <w:b/>
                <w:i/>
                <w:sz w:val="24"/>
                <w:szCs w:val="24"/>
                <w:lang w:eastAsia="bg-BG"/>
              </w:rPr>
              <w:t>01.</w:t>
            </w:r>
            <w:r w:rsidRPr="00691750">
              <w:rPr>
                <w:rFonts w:ascii="Times New Roman" w:eastAsia="Times New Roman" w:hAnsi="Times New Roman"/>
                <w:b/>
                <w:i/>
                <w:sz w:val="24"/>
                <w:szCs w:val="24"/>
                <w:lang w:eastAsia="bg-BG"/>
              </w:rPr>
              <w:t xml:space="preserve"> </w:t>
            </w:r>
            <w:r w:rsidRPr="005B4D19">
              <w:rPr>
                <w:rFonts w:ascii="Times New Roman" w:eastAsia="Times New Roman" w:hAnsi="Times New Roman"/>
                <w:b/>
                <w:i/>
                <w:sz w:val="24"/>
                <w:szCs w:val="24"/>
                <w:lang w:eastAsia="bg-BG"/>
              </w:rPr>
              <w:t>2015 г.</w:t>
            </w:r>
            <w:r w:rsidRPr="00691750">
              <w:rPr>
                <w:rFonts w:ascii="Times New Roman" w:eastAsia="Times New Roman" w:hAnsi="Times New Roman"/>
                <w:b/>
                <w:i/>
                <w:sz w:val="24"/>
                <w:szCs w:val="24"/>
                <w:lang w:eastAsia="bg-BG"/>
              </w:rPr>
              <w:t xml:space="preserve">, изм. Решение </w:t>
            </w:r>
            <w:r w:rsidRPr="00691750">
              <w:rPr>
                <w:rFonts w:ascii="Times New Roman" w:eastAsia="Times New Roman" w:hAnsi="Times New Roman" w:hint="eastAsia"/>
                <w:b/>
                <w:i/>
                <w:sz w:val="24"/>
                <w:szCs w:val="24"/>
                <w:lang w:eastAsia="bg-BG"/>
              </w:rPr>
              <w:t>№………</w:t>
            </w:r>
            <w:r w:rsidRPr="00691750">
              <w:rPr>
                <w:rFonts w:ascii="Times New Roman" w:eastAsia="Times New Roman" w:hAnsi="Times New Roman"/>
                <w:b/>
                <w:i/>
                <w:sz w:val="24"/>
                <w:szCs w:val="24"/>
                <w:lang w:eastAsia="bg-BG"/>
              </w:rPr>
              <w:t xml:space="preserve">/…….2020 </w:t>
            </w:r>
            <w:r w:rsidRPr="00691750">
              <w:rPr>
                <w:rFonts w:ascii="Times New Roman" w:eastAsia="Times New Roman" w:hAnsi="Times New Roman" w:hint="eastAsia"/>
                <w:b/>
                <w:i/>
                <w:sz w:val="24"/>
                <w:szCs w:val="24"/>
                <w:lang w:eastAsia="bg-BG"/>
              </w:rPr>
              <w:t>г</w:t>
            </w:r>
            <w:r w:rsidRPr="00691750">
              <w:rPr>
                <w:rFonts w:ascii="Times New Roman" w:eastAsia="Times New Roman" w:hAnsi="Times New Roman"/>
                <w:b/>
                <w:i/>
                <w:sz w:val="24"/>
                <w:szCs w:val="24"/>
                <w:lang w:eastAsia="bg-BG"/>
              </w:rPr>
              <w:t xml:space="preserve">.., </w:t>
            </w:r>
            <w:r w:rsidRPr="00691750">
              <w:rPr>
                <w:rFonts w:ascii="Times New Roman" w:eastAsia="Times New Roman" w:hAnsi="Times New Roman" w:hint="eastAsia"/>
                <w:b/>
                <w:i/>
                <w:sz w:val="24"/>
                <w:szCs w:val="24"/>
                <w:lang w:eastAsia="bg-BG"/>
              </w:rPr>
              <w:t>в</w:t>
            </w:r>
            <w:r w:rsidRPr="00691750">
              <w:rPr>
                <w:rFonts w:ascii="Times New Roman" w:eastAsia="Times New Roman" w:hAnsi="Times New Roman"/>
                <w:b/>
                <w:i/>
                <w:sz w:val="24"/>
                <w:szCs w:val="24"/>
                <w:lang w:eastAsia="bg-BG"/>
              </w:rPr>
              <w:t xml:space="preserve"> </w:t>
            </w:r>
            <w:r w:rsidRPr="00691750">
              <w:rPr>
                <w:rFonts w:ascii="Times New Roman" w:eastAsia="Times New Roman" w:hAnsi="Times New Roman" w:hint="eastAsia"/>
                <w:b/>
                <w:i/>
                <w:sz w:val="24"/>
                <w:szCs w:val="24"/>
                <w:lang w:eastAsia="bg-BG"/>
              </w:rPr>
              <w:t>сила</w:t>
            </w:r>
            <w:r w:rsidRPr="00691750">
              <w:rPr>
                <w:rFonts w:ascii="Times New Roman" w:eastAsia="Times New Roman" w:hAnsi="Times New Roman"/>
                <w:b/>
                <w:i/>
                <w:sz w:val="24"/>
                <w:szCs w:val="24"/>
                <w:lang w:eastAsia="bg-BG"/>
              </w:rPr>
              <w:t xml:space="preserve"> </w:t>
            </w:r>
            <w:r w:rsidRPr="00691750">
              <w:rPr>
                <w:rFonts w:ascii="Times New Roman" w:eastAsia="Times New Roman" w:hAnsi="Times New Roman" w:hint="eastAsia"/>
                <w:b/>
                <w:i/>
                <w:sz w:val="24"/>
                <w:szCs w:val="24"/>
                <w:lang w:eastAsia="bg-BG"/>
              </w:rPr>
              <w:t>от</w:t>
            </w:r>
            <w:r w:rsidRPr="00691750">
              <w:rPr>
                <w:rFonts w:ascii="Times New Roman" w:eastAsia="Times New Roman" w:hAnsi="Times New Roman"/>
                <w:b/>
                <w:i/>
                <w:sz w:val="24"/>
                <w:szCs w:val="24"/>
                <w:lang w:eastAsia="bg-BG"/>
              </w:rPr>
              <w:t xml:space="preserve"> 01. 01.2020 </w:t>
            </w:r>
            <w:r w:rsidRPr="00691750">
              <w:rPr>
                <w:rFonts w:ascii="Times New Roman" w:eastAsia="Times New Roman" w:hAnsi="Times New Roman" w:hint="eastAsia"/>
                <w:b/>
                <w:i/>
                <w:sz w:val="24"/>
                <w:szCs w:val="24"/>
                <w:lang w:eastAsia="bg-BG"/>
              </w:rPr>
              <w:t>г</w:t>
            </w:r>
            <w:r w:rsidRPr="00691750">
              <w:rPr>
                <w:rFonts w:ascii="Times New Roman" w:eastAsia="Times New Roman" w:hAnsi="Times New Roman"/>
                <w:b/>
                <w:i/>
                <w:sz w:val="24"/>
                <w:szCs w:val="24"/>
                <w:lang w:eastAsia="bg-BG"/>
              </w:rPr>
              <w:t>.)</w:t>
            </w:r>
          </w:p>
          <w:p w:rsidR="00691750" w:rsidRPr="005B4D19" w:rsidRDefault="00691750" w:rsidP="005D5EAC">
            <w:pPr>
              <w:jc w:val="both"/>
              <w:rPr>
                <w:rFonts w:ascii="Times New Roman" w:eastAsia="Times New Roman" w:hAnsi="Times New Roman"/>
                <w:color w:val="000000"/>
                <w:sz w:val="24"/>
                <w:szCs w:val="24"/>
                <w:lang w:eastAsia="bg-BG"/>
              </w:rPr>
            </w:pPr>
            <w:r w:rsidRPr="005B4D19">
              <w:rPr>
                <w:rFonts w:ascii="Times New Roman" w:eastAsia="Times New Roman" w:hAnsi="Times New Roman" w:hint="eastAsia"/>
                <w:color w:val="000000"/>
                <w:sz w:val="24"/>
                <w:szCs w:val="24"/>
                <w:lang w:eastAsia="bg-BG"/>
              </w:rPr>
              <w:t>Служителят</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на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общинската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администрация</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може</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да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изисква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документи</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удостоверяващи</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факти</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и</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обстоятелства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имащи</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значение</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за</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данъчното</w:t>
            </w:r>
            <w:r w:rsidRPr="005B4D19">
              <w:rPr>
                <w:rFonts w:ascii="Times New Roman" w:eastAsia="Times New Roman" w:hAnsi="Times New Roman"/>
                <w:color w:val="000000"/>
                <w:sz w:val="24"/>
                <w:szCs w:val="24"/>
                <w:lang w:eastAsia="bg-BG"/>
              </w:rPr>
              <w:t xml:space="preserve"> </w:t>
            </w:r>
            <w:r w:rsidRPr="005B4D19">
              <w:rPr>
                <w:rFonts w:ascii="Times New Roman" w:eastAsia="Times New Roman" w:hAnsi="Times New Roman" w:hint="eastAsia"/>
                <w:color w:val="000000"/>
                <w:sz w:val="24"/>
                <w:szCs w:val="24"/>
                <w:lang w:eastAsia="bg-BG"/>
              </w:rPr>
              <w:t>облагане</w:t>
            </w:r>
            <w:r w:rsidRPr="005B4D19">
              <w:rPr>
                <w:rFonts w:ascii="Times New Roman" w:eastAsia="Times New Roman" w:hAnsi="Times New Roman"/>
                <w:color w:val="000000"/>
                <w:sz w:val="24"/>
                <w:szCs w:val="24"/>
                <w:lang w:eastAsia="bg-BG"/>
              </w:rPr>
              <w:t>.</w:t>
            </w:r>
          </w:p>
        </w:tc>
      </w:tr>
      <w:tr w:rsidR="00691750" w:rsidTr="004B65EE">
        <w:tc>
          <w:tcPr>
            <w:tcW w:w="4665" w:type="dxa"/>
          </w:tcPr>
          <w:p w:rsidR="00D659FE" w:rsidRDefault="00D659FE" w:rsidP="00D659FE">
            <w:pPr>
              <w:widowControl w:val="0"/>
              <w:autoSpaceDE w:val="0"/>
              <w:autoSpaceDN w:val="0"/>
              <w:adjustRightInd w:val="0"/>
              <w:spacing w:before="240"/>
              <w:jc w:val="both"/>
              <w:rPr>
                <w:rFonts w:ascii="Times New Roman" w:eastAsia="PMingLiU" w:hAnsi="Times New Roman"/>
                <w:color w:val="000000"/>
                <w:sz w:val="24"/>
                <w:szCs w:val="24"/>
                <w:lang w:eastAsia="zh-TW"/>
              </w:rPr>
            </w:pPr>
            <w:r w:rsidRPr="00D659FE">
              <w:rPr>
                <w:rFonts w:ascii="Times New Roman" w:eastAsia="PMingLiU" w:hAnsi="Times New Roman"/>
                <w:b/>
                <w:color w:val="000000"/>
                <w:sz w:val="24"/>
                <w:szCs w:val="24"/>
                <w:lang w:eastAsia="zh-TW"/>
              </w:rPr>
              <w:t xml:space="preserve">Чл.52. </w:t>
            </w:r>
            <w:r w:rsidRPr="00D659FE">
              <w:rPr>
                <w:rFonts w:ascii="Times New Roman" w:eastAsia="PMingLiU" w:hAnsi="Times New Roman"/>
                <w:color w:val="000000"/>
                <w:sz w:val="24"/>
                <w:szCs w:val="24"/>
                <w:lang w:eastAsia="zh-TW"/>
              </w:rPr>
              <w:t xml:space="preserve">(1) Данъчно задължените лица, които подлежат на облагане с патентен данък, могат да ползват данъчни облекчения в следната </w:t>
            </w:r>
            <w:proofErr w:type="spellStart"/>
            <w:r w:rsidRPr="00D659FE">
              <w:rPr>
                <w:rFonts w:ascii="Times New Roman" w:eastAsia="PMingLiU" w:hAnsi="Times New Roman"/>
                <w:color w:val="000000"/>
                <w:sz w:val="24"/>
                <w:szCs w:val="24"/>
                <w:lang w:eastAsia="zh-TW"/>
              </w:rPr>
              <w:t>поредност</w:t>
            </w:r>
            <w:proofErr w:type="spellEnd"/>
            <w:r w:rsidRPr="00D659FE">
              <w:rPr>
                <w:rFonts w:ascii="Times New Roman" w:eastAsia="PMingLiU" w:hAnsi="Times New Roman"/>
                <w:color w:val="000000"/>
                <w:sz w:val="24"/>
                <w:szCs w:val="24"/>
                <w:lang w:eastAsia="zh-TW"/>
              </w:rPr>
              <w:t>:</w:t>
            </w:r>
          </w:p>
          <w:p w:rsidR="00D659FE" w:rsidRPr="00D659FE" w:rsidRDefault="00D659FE" w:rsidP="00D659FE">
            <w:pPr>
              <w:widowControl w:val="0"/>
              <w:autoSpaceDE w:val="0"/>
              <w:autoSpaceDN w:val="0"/>
              <w:adjustRightInd w:val="0"/>
              <w:spacing w:before="240"/>
              <w:jc w:val="both"/>
              <w:rPr>
                <w:rFonts w:ascii="Times New Roman" w:eastAsia="PMingLiU" w:hAnsi="Times New Roman"/>
                <w:sz w:val="24"/>
                <w:szCs w:val="24"/>
                <w:lang w:eastAsia="zh-TW"/>
              </w:rPr>
            </w:pPr>
            <w:r w:rsidRPr="00D659FE">
              <w:rPr>
                <w:rFonts w:ascii="Times New Roman" w:eastAsia="PMingLiU" w:hAnsi="Times New Roman"/>
                <w:b/>
                <w:sz w:val="24"/>
                <w:szCs w:val="24"/>
                <w:lang w:eastAsia="zh-TW"/>
              </w:rPr>
              <w:lastRenderedPageBreak/>
              <w:t>2.</w:t>
            </w:r>
            <w:r w:rsidRPr="00D659FE">
              <w:rPr>
                <w:rFonts w:ascii="Times New Roman" w:eastAsia="PMingLiU" w:hAnsi="Times New Roman"/>
                <w:sz w:val="24"/>
                <w:szCs w:val="24"/>
                <w:lang w:eastAsia="zh-TW"/>
              </w:rPr>
              <w:t xml:space="preserve"> физическите лица, включително едноличните търговци, които извършват с личен труд през цялата данъчна година повече от един вид патентна дейност от посочените в т. 1 - 36 на приложение № 4 към Глава втора, раздел </w:t>
            </w:r>
            <w:r w:rsidRPr="00D659FE">
              <w:rPr>
                <w:rFonts w:ascii="Times New Roman" w:eastAsia="PMingLiU" w:hAnsi="Times New Roman"/>
                <w:sz w:val="24"/>
                <w:szCs w:val="24"/>
                <w:lang w:val="en-US" w:eastAsia="zh-TW"/>
              </w:rPr>
              <w:t>VI</w:t>
            </w:r>
            <w:r w:rsidRPr="00D659FE">
              <w:rPr>
                <w:rFonts w:ascii="Times New Roman" w:eastAsia="PMingLiU" w:hAnsi="Times New Roman"/>
                <w:sz w:val="24"/>
                <w:szCs w:val="24"/>
                <w:lang w:eastAsia="zh-TW"/>
              </w:rPr>
              <w:t xml:space="preserve"> от Закона за местните данъци и такси, заплащат 50 на сто от определения патентен данък за съответната дейност;</w:t>
            </w:r>
          </w:p>
          <w:p w:rsidR="00691750" w:rsidRDefault="00691750" w:rsidP="005D5EAC">
            <w:pPr>
              <w:ind w:firstLine="720"/>
              <w:jc w:val="both"/>
              <w:rPr>
                <w:rFonts w:ascii="Times New Roman" w:eastAsia="Times New Roman" w:hAnsi="Times New Roman"/>
                <w:b/>
                <w:sz w:val="24"/>
                <w:szCs w:val="24"/>
                <w:lang w:eastAsia="bg-BG"/>
              </w:rPr>
            </w:pPr>
          </w:p>
        </w:tc>
        <w:tc>
          <w:tcPr>
            <w:tcW w:w="5190" w:type="dxa"/>
          </w:tcPr>
          <w:p w:rsidR="00D659FE" w:rsidRDefault="00D659FE" w:rsidP="00D659FE">
            <w:pPr>
              <w:widowControl w:val="0"/>
              <w:autoSpaceDE w:val="0"/>
              <w:autoSpaceDN w:val="0"/>
              <w:adjustRightInd w:val="0"/>
              <w:spacing w:before="240"/>
              <w:jc w:val="both"/>
              <w:rPr>
                <w:rFonts w:ascii="Times New Roman" w:eastAsia="PMingLiU" w:hAnsi="Times New Roman"/>
                <w:color w:val="000000"/>
                <w:sz w:val="24"/>
                <w:szCs w:val="24"/>
                <w:lang w:eastAsia="zh-TW"/>
              </w:rPr>
            </w:pPr>
            <w:r w:rsidRPr="00D659FE">
              <w:rPr>
                <w:rFonts w:ascii="Times New Roman" w:eastAsia="PMingLiU" w:hAnsi="Times New Roman"/>
                <w:b/>
                <w:color w:val="000000"/>
                <w:sz w:val="24"/>
                <w:szCs w:val="24"/>
                <w:lang w:eastAsia="zh-TW"/>
              </w:rPr>
              <w:lastRenderedPageBreak/>
              <w:t xml:space="preserve">Чл.52. </w:t>
            </w:r>
            <w:r w:rsidRPr="00D659FE">
              <w:rPr>
                <w:rFonts w:ascii="Times New Roman" w:eastAsia="PMingLiU" w:hAnsi="Times New Roman"/>
                <w:color w:val="000000"/>
                <w:sz w:val="24"/>
                <w:szCs w:val="24"/>
                <w:lang w:eastAsia="zh-TW"/>
              </w:rPr>
              <w:t xml:space="preserve">(1) Данъчно задължените лица, които подлежат на облагане с патентен данък, могат да ползват данъчни облекчения в следната </w:t>
            </w:r>
            <w:proofErr w:type="spellStart"/>
            <w:r w:rsidRPr="00D659FE">
              <w:rPr>
                <w:rFonts w:ascii="Times New Roman" w:eastAsia="PMingLiU" w:hAnsi="Times New Roman"/>
                <w:color w:val="000000"/>
                <w:sz w:val="24"/>
                <w:szCs w:val="24"/>
                <w:lang w:eastAsia="zh-TW"/>
              </w:rPr>
              <w:t>поредност</w:t>
            </w:r>
            <w:proofErr w:type="spellEnd"/>
            <w:r w:rsidRPr="00D659FE">
              <w:rPr>
                <w:rFonts w:ascii="Times New Roman" w:eastAsia="PMingLiU" w:hAnsi="Times New Roman"/>
                <w:color w:val="000000"/>
                <w:sz w:val="24"/>
                <w:szCs w:val="24"/>
                <w:lang w:eastAsia="zh-TW"/>
              </w:rPr>
              <w:t>:</w:t>
            </w:r>
          </w:p>
          <w:p w:rsidR="00D659FE" w:rsidRDefault="00D659FE" w:rsidP="005D5EAC">
            <w:pPr>
              <w:jc w:val="both"/>
              <w:rPr>
                <w:rFonts w:ascii="Times New Roman" w:hAnsi="Times New Roman"/>
                <w:sz w:val="24"/>
                <w:szCs w:val="24"/>
              </w:rPr>
            </w:pPr>
          </w:p>
          <w:p w:rsidR="00691750" w:rsidRPr="00D659FE" w:rsidRDefault="00D659FE" w:rsidP="005D5EAC">
            <w:pPr>
              <w:jc w:val="both"/>
              <w:rPr>
                <w:rFonts w:ascii="Times New Roman" w:eastAsia="Times New Roman" w:hAnsi="Times New Roman"/>
                <w:b/>
                <w:color w:val="000000"/>
                <w:sz w:val="24"/>
                <w:szCs w:val="24"/>
                <w:lang w:eastAsia="bg-BG"/>
              </w:rPr>
            </w:pPr>
            <w:r w:rsidRPr="00D659FE">
              <w:rPr>
                <w:rFonts w:ascii="Times New Roman" w:hAnsi="Times New Roman"/>
                <w:b/>
                <w:sz w:val="24"/>
                <w:szCs w:val="24"/>
              </w:rPr>
              <w:lastRenderedPageBreak/>
              <w:t>2.</w:t>
            </w:r>
            <w:r w:rsidRPr="00D659FE">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изм.Решение №……/…..2020 г.</w:t>
            </w:r>
            <w:r>
              <w:rPr>
                <w:rFonts w:ascii="Times New Roman" w:hAnsi="Times New Roman"/>
                <w:sz w:val="24"/>
                <w:szCs w:val="24"/>
                <w:lang w:val="en-US"/>
              </w:rPr>
              <w:t>)</w:t>
            </w:r>
            <w:r w:rsidRPr="00D659FE">
              <w:rPr>
                <w:rFonts w:ascii="Times New Roman" w:hAnsi="Times New Roman"/>
                <w:sz w:val="24"/>
                <w:szCs w:val="24"/>
              </w:rPr>
              <w:t xml:space="preserve">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w:t>
            </w:r>
            <w:r w:rsidRPr="00D659FE">
              <w:rPr>
                <w:rStyle w:val="samedocreference"/>
                <w:rFonts w:ascii="Times New Roman" w:hAnsi="Times New Roman"/>
                <w:sz w:val="24"/>
                <w:szCs w:val="24"/>
              </w:rPr>
              <w:t>приложение № 4</w:t>
            </w:r>
            <w:r w:rsidRPr="00D659FE">
              <w:rPr>
                <w:rFonts w:ascii="Times New Roman" w:hAnsi="Times New Roman"/>
                <w:sz w:val="24"/>
                <w:szCs w:val="24"/>
              </w:rPr>
              <w:t>, заплащат патентния данък само за тази дейно</w:t>
            </w:r>
            <w:bookmarkStart w:id="0" w:name="_GoBack"/>
            <w:bookmarkEnd w:id="0"/>
            <w:r w:rsidRPr="00D659FE">
              <w:rPr>
                <w:rFonts w:ascii="Times New Roman" w:hAnsi="Times New Roman"/>
                <w:sz w:val="24"/>
                <w:szCs w:val="24"/>
              </w:rPr>
              <w:t>ст, за която определеният данък е с най-висок размер; за извършване на повече от три дейности облекчението не се прилага;</w:t>
            </w:r>
          </w:p>
        </w:tc>
      </w:tr>
      <w:tr w:rsidR="00691750" w:rsidTr="004B65EE">
        <w:tc>
          <w:tcPr>
            <w:tcW w:w="4665" w:type="dxa"/>
          </w:tcPr>
          <w:p w:rsidR="00691750" w:rsidRPr="00784EDF" w:rsidRDefault="00691750" w:rsidP="006D10E1">
            <w:pPr>
              <w:jc w:val="both"/>
              <w:rPr>
                <w:rFonts w:ascii="Times New Roman" w:eastAsia="Times New Roman" w:hAnsi="Times New Roman"/>
                <w:color w:val="000000"/>
                <w:sz w:val="24"/>
                <w:szCs w:val="24"/>
                <w:lang w:val="en-US" w:eastAsia="bg-BG"/>
              </w:rPr>
            </w:pPr>
            <w:r w:rsidRPr="00D24E44">
              <w:rPr>
                <w:rFonts w:ascii="Times New Roman" w:eastAsia="Times New Roman" w:hAnsi="Times New Roman"/>
                <w:b/>
                <w:color w:val="000000"/>
                <w:sz w:val="24"/>
                <w:szCs w:val="24"/>
                <w:lang w:eastAsia="bg-BG"/>
              </w:rPr>
              <w:lastRenderedPageBreak/>
              <w:t xml:space="preserve">Чл.52 </w:t>
            </w:r>
            <w:r w:rsidRPr="00D24E44">
              <w:rPr>
                <w:rFonts w:ascii="Times New Roman" w:eastAsia="Times New Roman" w:hAnsi="Times New Roman"/>
                <w:b/>
                <w:color w:val="000000"/>
                <w:sz w:val="24"/>
                <w:szCs w:val="24"/>
                <w:lang w:val="en-US" w:eastAsia="bg-BG"/>
              </w:rPr>
              <w:t>(1)</w:t>
            </w:r>
            <w:r w:rsidRPr="00784EDF">
              <w:rPr>
                <w:rFonts w:ascii="Times New Roman" w:eastAsia="Times New Roman" w:hAnsi="Times New Roman"/>
                <w:color w:val="000000"/>
                <w:sz w:val="24"/>
                <w:szCs w:val="24"/>
                <w:lang w:val="en-US" w:eastAsia="bg-BG"/>
              </w:rPr>
              <w:t xml:space="preserve"> </w:t>
            </w:r>
            <w:r w:rsidRPr="00784EDF">
              <w:rPr>
                <w:rFonts w:ascii="Times New Roman" w:eastAsia="Times New Roman" w:hAnsi="Times New Roman" w:hint="eastAsia"/>
                <w:color w:val="000000"/>
                <w:sz w:val="24"/>
                <w:szCs w:val="24"/>
                <w:lang w:eastAsia="bg-BG"/>
              </w:rPr>
              <w:t>Данъчно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задължените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лица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които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подлежат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облагане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с</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патентен</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данък</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могат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ползват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данъчни</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облекчения</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в</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следната</w:t>
            </w:r>
            <w:r w:rsidRPr="00784EDF">
              <w:rPr>
                <w:rFonts w:ascii="Times New Roman" w:eastAsia="Times New Roman" w:hAnsi="Times New Roman"/>
                <w:color w:val="000000"/>
                <w:sz w:val="24"/>
                <w:szCs w:val="24"/>
                <w:lang w:eastAsia="bg-BG"/>
              </w:rPr>
              <w:t xml:space="preserve"> </w:t>
            </w:r>
            <w:proofErr w:type="spellStart"/>
            <w:r w:rsidRPr="00784EDF">
              <w:rPr>
                <w:rFonts w:ascii="Times New Roman" w:eastAsia="Times New Roman" w:hAnsi="Times New Roman" w:hint="eastAsia"/>
                <w:color w:val="000000"/>
                <w:sz w:val="24"/>
                <w:szCs w:val="24"/>
                <w:lang w:eastAsia="bg-BG"/>
              </w:rPr>
              <w:t>поредност</w:t>
            </w:r>
            <w:proofErr w:type="spellEnd"/>
            <w:r w:rsidRPr="00784EDF">
              <w:rPr>
                <w:rFonts w:ascii="Times New Roman" w:eastAsia="Times New Roman" w:hAnsi="Times New Roman"/>
                <w:color w:val="000000"/>
                <w:sz w:val="24"/>
                <w:szCs w:val="24"/>
                <w:lang w:eastAsia="bg-BG"/>
              </w:rPr>
              <w:t>:</w:t>
            </w:r>
          </w:p>
          <w:p w:rsidR="00691750" w:rsidRPr="003608AD" w:rsidRDefault="00691750" w:rsidP="00784EDF">
            <w:pPr>
              <w:jc w:val="both"/>
              <w:rPr>
                <w:rFonts w:ascii="Times New Roman" w:eastAsia="Calibri" w:hAnsi="Times New Roman"/>
                <w:sz w:val="24"/>
                <w:szCs w:val="24"/>
              </w:rPr>
            </w:pPr>
            <w:r w:rsidRPr="00C76AAB">
              <w:rPr>
                <w:rFonts w:ascii="Times New Roman" w:eastAsia="Calibri" w:hAnsi="Times New Roman"/>
                <w:b/>
                <w:sz w:val="24"/>
                <w:szCs w:val="24"/>
              </w:rPr>
              <w:t>4.</w:t>
            </w:r>
            <w:r>
              <w:rPr>
                <w:rFonts w:ascii="Times New Roman" w:eastAsia="Calibri" w:hAnsi="Times New Roman"/>
                <w:sz w:val="24"/>
                <w:szCs w:val="24"/>
              </w:rPr>
              <w:t xml:space="preserve"> </w:t>
            </w:r>
            <w:r w:rsidRPr="003608AD">
              <w:rPr>
                <w:rFonts w:ascii="Times New Roman" w:eastAsia="Calibri" w:hAnsi="Times New Roman"/>
                <w:sz w:val="24"/>
                <w:szCs w:val="24"/>
              </w:rPr>
              <w:t xml:space="preserve">лицата, които използват работно място за обучение на чираци по смисъла на Закона за занятието и извършват патентна дейност от посочените в </w:t>
            </w:r>
            <w:r w:rsidRPr="003608AD">
              <w:rPr>
                <w:rFonts w:ascii="Times New Roman" w:eastAsia="Calibri" w:hAnsi="Times New Roman"/>
                <w:b/>
                <w:sz w:val="24"/>
                <w:szCs w:val="24"/>
              </w:rPr>
              <w:t>т.10, 12 и 13</w:t>
            </w:r>
            <w:r w:rsidRPr="003608AD">
              <w:rPr>
                <w:rFonts w:ascii="Times New Roman" w:eastAsia="Calibri" w:hAnsi="Times New Roman"/>
                <w:sz w:val="24"/>
                <w:szCs w:val="24"/>
              </w:rPr>
              <w:t xml:space="preserve"> на приложение №4 към Глава втора, раздел </w:t>
            </w:r>
            <w:r w:rsidRPr="003608AD">
              <w:rPr>
                <w:rFonts w:ascii="Times New Roman" w:eastAsia="Calibri" w:hAnsi="Times New Roman"/>
                <w:sz w:val="24"/>
                <w:szCs w:val="24"/>
                <w:lang w:val="en-US"/>
              </w:rPr>
              <w:t>V</w:t>
            </w:r>
            <w:r w:rsidRPr="003608AD">
              <w:rPr>
                <w:rFonts w:ascii="Times New Roman" w:eastAsia="Calibri" w:hAnsi="Times New Roman"/>
                <w:sz w:val="24"/>
                <w:szCs w:val="24"/>
              </w:rPr>
              <w:t xml:space="preserve"> от Закона за местните данъци и такси, заплащат 50 на сто от определения патентен данък за съответното работно място</w:t>
            </w:r>
            <w:r w:rsidRPr="003608AD">
              <w:rPr>
                <w:rFonts w:ascii="Times New Roman" w:eastAsia="Calibri" w:hAnsi="Times New Roman"/>
                <w:sz w:val="24"/>
                <w:szCs w:val="24"/>
                <w:lang w:val="en-US"/>
              </w:rPr>
              <w:t xml:space="preserve">; </w:t>
            </w:r>
            <w:r w:rsidRPr="003608AD">
              <w:rPr>
                <w:rFonts w:ascii="Times New Roman" w:eastAsia="Calibri" w:hAnsi="Times New Roman"/>
                <w:sz w:val="24"/>
                <w:szCs w:val="24"/>
              </w:rPr>
              <w:t xml:space="preserve">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 </w:t>
            </w:r>
          </w:p>
          <w:p w:rsidR="00691750" w:rsidRPr="00784EDF" w:rsidRDefault="00691750" w:rsidP="006D10E1">
            <w:pPr>
              <w:jc w:val="both"/>
              <w:rPr>
                <w:rFonts w:ascii="Times New Roman" w:eastAsia="Times New Roman" w:hAnsi="Times New Roman"/>
                <w:b/>
                <w:color w:val="000000"/>
                <w:sz w:val="24"/>
                <w:szCs w:val="24"/>
                <w:lang w:val="en-US" w:eastAsia="bg-BG"/>
              </w:rPr>
            </w:pPr>
          </w:p>
        </w:tc>
        <w:tc>
          <w:tcPr>
            <w:tcW w:w="5190" w:type="dxa"/>
          </w:tcPr>
          <w:p w:rsidR="00691750" w:rsidRPr="00784EDF" w:rsidRDefault="00691750" w:rsidP="00784EDF">
            <w:pPr>
              <w:jc w:val="both"/>
              <w:rPr>
                <w:rFonts w:ascii="Times New Roman" w:eastAsia="Times New Roman" w:hAnsi="Times New Roman"/>
                <w:color w:val="000000"/>
                <w:sz w:val="24"/>
                <w:szCs w:val="24"/>
                <w:lang w:val="en-US" w:eastAsia="bg-BG"/>
              </w:rPr>
            </w:pPr>
            <w:r w:rsidRPr="00D24E44">
              <w:rPr>
                <w:rFonts w:ascii="Times New Roman" w:eastAsia="Times New Roman" w:hAnsi="Times New Roman"/>
                <w:b/>
                <w:color w:val="000000"/>
                <w:sz w:val="24"/>
                <w:szCs w:val="24"/>
                <w:lang w:eastAsia="bg-BG"/>
              </w:rPr>
              <w:t xml:space="preserve">Чл.52 </w:t>
            </w:r>
            <w:r w:rsidRPr="00D24E44">
              <w:rPr>
                <w:rFonts w:ascii="Times New Roman" w:eastAsia="Times New Roman" w:hAnsi="Times New Roman"/>
                <w:b/>
                <w:color w:val="000000"/>
                <w:sz w:val="24"/>
                <w:szCs w:val="24"/>
                <w:lang w:val="en-US" w:eastAsia="bg-BG"/>
              </w:rPr>
              <w:t>(1)</w:t>
            </w:r>
            <w:r w:rsidRPr="00784EDF">
              <w:rPr>
                <w:rFonts w:ascii="Times New Roman" w:eastAsia="Times New Roman" w:hAnsi="Times New Roman"/>
                <w:color w:val="000000"/>
                <w:sz w:val="24"/>
                <w:szCs w:val="24"/>
                <w:lang w:val="en-US" w:eastAsia="bg-BG"/>
              </w:rPr>
              <w:t xml:space="preserve"> </w:t>
            </w:r>
            <w:r w:rsidRPr="00784EDF">
              <w:rPr>
                <w:rFonts w:ascii="Times New Roman" w:eastAsia="Times New Roman" w:hAnsi="Times New Roman" w:hint="eastAsia"/>
                <w:color w:val="000000"/>
                <w:sz w:val="24"/>
                <w:szCs w:val="24"/>
                <w:lang w:eastAsia="bg-BG"/>
              </w:rPr>
              <w:t>Данъчно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задължените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лица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които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подлежат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облагане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с</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патентен</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данък</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могат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ползват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данъчни</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облекчения</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в</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следната</w:t>
            </w:r>
            <w:r w:rsidRPr="00784EDF">
              <w:rPr>
                <w:rFonts w:ascii="Times New Roman" w:eastAsia="Times New Roman" w:hAnsi="Times New Roman"/>
                <w:color w:val="000000"/>
                <w:sz w:val="24"/>
                <w:szCs w:val="24"/>
                <w:lang w:eastAsia="bg-BG"/>
              </w:rPr>
              <w:t xml:space="preserve"> </w:t>
            </w:r>
            <w:proofErr w:type="spellStart"/>
            <w:r w:rsidRPr="00784EDF">
              <w:rPr>
                <w:rFonts w:ascii="Times New Roman" w:eastAsia="Times New Roman" w:hAnsi="Times New Roman" w:hint="eastAsia"/>
                <w:color w:val="000000"/>
                <w:sz w:val="24"/>
                <w:szCs w:val="24"/>
                <w:lang w:eastAsia="bg-BG"/>
              </w:rPr>
              <w:t>поредност</w:t>
            </w:r>
            <w:proofErr w:type="spellEnd"/>
            <w:r w:rsidRPr="00784EDF">
              <w:rPr>
                <w:rFonts w:ascii="Times New Roman" w:eastAsia="Times New Roman" w:hAnsi="Times New Roman"/>
                <w:color w:val="000000"/>
                <w:sz w:val="24"/>
                <w:szCs w:val="24"/>
                <w:lang w:eastAsia="bg-BG"/>
              </w:rPr>
              <w:t>:</w:t>
            </w:r>
          </w:p>
          <w:p w:rsidR="00691750" w:rsidRDefault="00691750" w:rsidP="00C76AAB">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val="en-US" w:eastAsia="bg-BG"/>
              </w:rPr>
              <w:t>4. (</w:t>
            </w:r>
            <w:r>
              <w:rPr>
                <w:rFonts w:ascii="Times New Roman" w:eastAsia="Times New Roman" w:hAnsi="Times New Roman"/>
                <w:b/>
                <w:color w:val="000000"/>
                <w:sz w:val="24"/>
                <w:szCs w:val="24"/>
                <w:lang w:eastAsia="bg-BG"/>
              </w:rPr>
              <w:t>изм.Решение №…./….2020 г.</w:t>
            </w:r>
            <w:r>
              <w:rPr>
                <w:rFonts w:ascii="Times New Roman" w:eastAsia="Times New Roman" w:hAnsi="Times New Roman"/>
                <w:b/>
                <w:color w:val="000000"/>
                <w:sz w:val="24"/>
                <w:szCs w:val="24"/>
                <w:lang w:val="en-US" w:eastAsia="bg-BG"/>
              </w:rPr>
              <w:t xml:space="preserve">) </w:t>
            </w:r>
            <w:r w:rsidRPr="00784EDF">
              <w:rPr>
                <w:rFonts w:ascii="Times New Roman" w:eastAsia="Times New Roman" w:hAnsi="Times New Roman" w:hint="eastAsia"/>
                <w:color w:val="000000"/>
                <w:sz w:val="24"/>
                <w:szCs w:val="24"/>
                <w:lang w:eastAsia="bg-BG"/>
              </w:rPr>
              <w:t>лицата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които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използват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работно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място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обучение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чираци</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смисъла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Закона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занаятите</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и</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извършват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патентна</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дейност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от</w:t>
            </w:r>
            <w:r w:rsidRPr="00784EDF">
              <w:rPr>
                <w:rFonts w:ascii="Times New Roman" w:eastAsia="Times New Roman" w:hAnsi="Times New Roman"/>
                <w:color w:val="000000"/>
                <w:sz w:val="24"/>
                <w:szCs w:val="24"/>
                <w:lang w:eastAsia="bg-BG"/>
              </w:rPr>
              <w:t xml:space="preserve"> </w:t>
            </w:r>
            <w:r w:rsidRPr="00784EDF">
              <w:rPr>
                <w:rFonts w:ascii="Times New Roman" w:eastAsia="Times New Roman" w:hAnsi="Times New Roman" w:hint="eastAsia"/>
                <w:color w:val="000000"/>
                <w:sz w:val="24"/>
                <w:szCs w:val="24"/>
                <w:lang w:eastAsia="bg-BG"/>
              </w:rPr>
              <w:t>посочените</w:t>
            </w:r>
            <w:r w:rsidRPr="00784EDF">
              <w:rPr>
                <w:rFonts w:ascii="Times New Roman" w:eastAsia="Times New Roman" w:hAnsi="Times New Roman"/>
                <w:b/>
                <w:color w:val="000000"/>
                <w:sz w:val="24"/>
                <w:szCs w:val="24"/>
                <w:lang w:eastAsia="bg-BG"/>
              </w:rPr>
              <w:t xml:space="preserve"> </w:t>
            </w:r>
            <w:r w:rsidRPr="00784EDF">
              <w:rPr>
                <w:rFonts w:ascii="Times New Roman" w:eastAsia="Times New Roman" w:hAnsi="Times New Roman" w:hint="eastAsia"/>
                <w:b/>
                <w:color w:val="000000"/>
                <w:sz w:val="24"/>
                <w:szCs w:val="24"/>
                <w:lang w:eastAsia="bg-BG"/>
              </w:rPr>
              <w:t>в</w:t>
            </w:r>
            <w:r w:rsidRPr="00784EDF">
              <w:rPr>
                <w:rFonts w:ascii="Times New Roman" w:eastAsia="Times New Roman" w:hAnsi="Times New Roman"/>
                <w:b/>
                <w:color w:val="000000"/>
                <w:sz w:val="24"/>
                <w:szCs w:val="24"/>
                <w:lang w:eastAsia="bg-BG"/>
              </w:rPr>
              <w:t xml:space="preserve"> </w:t>
            </w:r>
            <w:r w:rsidRPr="00784EDF">
              <w:rPr>
                <w:rFonts w:ascii="Times New Roman" w:eastAsia="Times New Roman" w:hAnsi="Times New Roman" w:hint="eastAsia"/>
                <w:b/>
                <w:color w:val="000000"/>
                <w:sz w:val="24"/>
                <w:szCs w:val="24"/>
                <w:lang w:eastAsia="bg-BG"/>
              </w:rPr>
              <w:t>т</w:t>
            </w:r>
            <w:r w:rsidRPr="00784EDF">
              <w:rPr>
                <w:rFonts w:ascii="Times New Roman" w:eastAsia="Times New Roman" w:hAnsi="Times New Roman"/>
                <w:b/>
                <w:color w:val="000000"/>
                <w:sz w:val="24"/>
                <w:szCs w:val="24"/>
                <w:lang w:eastAsia="bg-BG"/>
              </w:rPr>
              <w:t xml:space="preserve">. 10 </w:t>
            </w:r>
            <w:r w:rsidRPr="00C76AAB">
              <w:rPr>
                <w:rFonts w:ascii="Times New Roman" w:eastAsia="Times New Roman" w:hAnsi="Times New Roman" w:hint="eastAsia"/>
                <w:color w:val="000000"/>
                <w:sz w:val="24"/>
                <w:szCs w:val="24"/>
                <w:lang w:eastAsia="bg-BG"/>
              </w:rPr>
              <w:t>на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приложение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w:t>
            </w:r>
            <w:r w:rsidRPr="00C76AAB">
              <w:rPr>
                <w:rFonts w:ascii="Times New Roman" w:eastAsia="Times New Roman" w:hAnsi="Times New Roman"/>
                <w:color w:val="000000"/>
                <w:sz w:val="24"/>
                <w:szCs w:val="24"/>
                <w:lang w:eastAsia="bg-BG"/>
              </w:rPr>
              <w:t xml:space="preserve"> 4</w:t>
            </w:r>
            <w:r w:rsidRPr="003608AD">
              <w:rPr>
                <w:rFonts w:ascii="Times New Roman" w:eastAsia="Calibri" w:hAnsi="Times New Roman"/>
                <w:sz w:val="24"/>
                <w:szCs w:val="24"/>
              </w:rPr>
              <w:t xml:space="preserve"> към Глава втора, </w:t>
            </w:r>
            <w:r w:rsidRPr="003608AD">
              <w:rPr>
                <w:rFonts w:ascii="Times New Roman" w:eastAsia="Calibri" w:hAnsi="Times New Roman"/>
                <w:b/>
                <w:sz w:val="24"/>
                <w:szCs w:val="24"/>
              </w:rPr>
              <w:t xml:space="preserve">раздел </w:t>
            </w:r>
            <w:r w:rsidRPr="003608AD">
              <w:rPr>
                <w:rFonts w:ascii="Times New Roman" w:eastAsia="Calibri" w:hAnsi="Times New Roman"/>
                <w:b/>
                <w:sz w:val="24"/>
                <w:szCs w:val="24"/>
                <w:lang w:val="en-US"/>
              </w:rPr>
              <w:t>V</w:t>
            </w:r>
            <w:r w:rsidRPr="00C76AAB">
              <w:rPr>
                <w:rFonts w:ascii="Times New Roman" w:eastAsia="Calibri" w:hAnsi="Times New Roman"/>
                <w:b/>
                <w:sz w:val="24"/>
                <w:szCs w:val="24"/>
                <w:lang w:val="en-US"/>
              </w:rPr>
              <w:t>I</w:t>
            </w:r>
            <w:r w:rsidRPr="003608AD">
              <w:rPr>
                <w:rFonts w:ascii="Times New Roman" w:eastAsia="Calibri" w:hAnsi="Times New Roman"/>
                <w:sz w:val="24"/>
                <w:szCs w:val="24"/>
              </w:rPr>
              <w:t xml:space="preserve"> от Закона за местните данъци и такси</w:t>
            </w:r>
            <w:r w:rsidRPr="00784EDF">
              <w:rPr>
                <w:rFonts w:ascii="Times New Roman" w:eastAsia="Times New Roman" w:hAnsi="Times New Roman"/>
                <w:b/>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заплащат</w:t>
            </w:r>
            <w:r w:rsidRPr="00C76AAB">
              <w:rPr>
                <w:rFonts w:ascii="Times New Roman" w:eastAsia="Times New Roman" w:hAnsi="Times New Roman"/>
                <w:color w:val="000000"/>
                <w:sz w:val="24"/>
                <w:szCs w:val="24"/>
                <w:lang w:eastAsia="bg-BG"/>
              </w:rPr>
              <w:t xml:space="preserve"> 50 </w:t>
            </w:r>
            <w:r w:rsidRPr="00C76AAB">
              <w:rPr>
                <w:rFonts w:ascii="Times New Roman" w:eastAsia="Times New Roman" w:hAnsi="Times New Roman" w:hint="eastAsia"/>
                <w:color w:val="000000"/>
                <w:sz w:val="24"/>
                <w:szCs w:val="24"/>
                <w:lang w:eastAsia="bg-BG"/>
              </w:rPr>
              <w:t>на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сто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от</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определения</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патентен</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данък</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за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съответното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работно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място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намалението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се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ползва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при</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условие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че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към</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декларацията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чл</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color w:val="000000"/>
                <w:sz w:val="24"/>
                <w:szCs w:val="24"/>
                <w:lang w:val="en-US" w:eastAsia="bg-BG"/>
              </w:rPr>
              <w:t>53</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приложено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копие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от</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удостоверението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за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вписване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в</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регистъра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на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чираците</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издадено</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от</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съответната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регионална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занаятчийска</w:t>
            </w:r>
            <w:r w:rsidRPr="00C76AAB">
              <w:rPr>
                <w:rFonts w:ascii="Times New Roman" w:eastAsia="Times New Roman" w:hAnsi="Times New Roman"/>
                <w:color w:val="000000"/>
                <w:sz w:val="24"/>
                <w:szCs w:val="24"/>
                <w:lang w:eastAsia="bg-BG"/>
              </w:rPr>
              <w:t xml:space="preserve"> </w:t>
            </w:r>
            <w:r w:rsidRPr="00C76AAB">
              <w:rPr>
                <w:rFonts w:ascii="Times New Roman" w:eastAsia="Times New Roman" w:hAnsi="Times New Roman" w:hint="eastAsia"/>
                <w:color w:val="000000"/>
                <w:sz w:val="24"/>
                <w:szCs w:val="24"/>
                <w:lang w:eastAsia="bg-BG"/>
              </w:rPr>
              <w:t>камара</w:t>
            </w:r>
            <w:r w:rsidRPr="00C76AAB">
              <w:rPr>
                <w:rFonts w:ascii="Times New Roman" w:eastAsia="Times New Roman" w:hAnsi="Times New Roman"/>
                <w:color w:val="000000"/>
                <w:sz w:val="24"/>
                <w:szCs w:val="24"/>
                <w:lang w:eastAsia="bg-BG"/>
              </w:rPr>
              <w:t>.</w:t>
            </w:r>
          </w:p>
        </w:tc>
      </w:tr>
      <w:tr w:rsidR="005B1EE1" w:rsidTr="004B65EE">
        <w:tc>
          <w:tcPr>
            <w:tcW w:w="4665" w:type="dxa"/>
          </w:tcPr>
          <w:p w:rsidR="005B1EE1" w:rsidRPr="00AA04B5" w:rsidRDefault="005B1EE1" w:rsidP="00DB2D90">
            <w:pPr>
              <w:widowControl w:val="0"/>
              <w:autoSpaceDE w:val="0"/>
              <w:autoSpaceDN w:val="0"/>
              <w:adjustRightInd w:val="0"/>
              <w:jc w:val="both"/>
              <w:rPr>
                <w:rFonts w:ascii="Times New Roman" w:eastAsia="PMingLiU" w:hAnsi="Times New Roman"/>
                <w:color w:val="000000"/>
                <w:sz w:val="24"/>
                <w:szCs w:val="24"/>
                <w:lang w:eastAsia="zh-TW"/>
              </w:rPr>
            </w:pPr>
            <w:r w:rsidRPr="00D24E44">
              <w:rPr>
                <w:rFonts w:ascii="Times New Roman" w:eastAsia="PMingLiU" w:hAnsi="Times New Roman"/>
                <w:b/>
                <w:color w:val="000000"/>
                <w:sz w:val="24"/>
                <w:szCs w:val="24"/>
                <w:lang w:eastAsia="zh-TW"/>
              </w:rPr>
              <w:t>Чл.58</w:t>
            </w:r>
            <w:r w:rsidRPr="00AA04B5">
              <w:rPr>
                <w:rFonts w:ascii="Times New Roman" w:eastAsia="PMingLiU" w:hAnsi="Times New Roman"/>
                <w:b/>
                <w:color w:val="000000"/>
                <w:sz w:val="24"/>
                <w:szCs w:val="24"/>
                <w:lang w:eastAsia="zh-TW"/>
              </w:rPr>
              <w:t>(2)</w:t>
            </w:r>
            <w:r w:rsidRPr="00AA04B5">
              <w:rPr>
                <w:rFonts w:ascii="Times New Roman" w:eastAsia="PMingLiU" w:hAnsi="Times New Roman"/>
                <w:color w:val="000000"/>
                <w:sz w:val="24"/>
                <w:szCs w:val="24"/>
                <w:lang w:eastAsia="zh-TW"/>
              </w:rPr>
              <w:t xml:space="preserve"> Размерът на дължимия данък за календарния месец се определя, като броят на предоставените нощувки за месеца се умножи по размера на данъка по ал. 1. </w:t>
            </w:r>
          </w:p>
          <w:p w:rsidR="005B1EE1" w:rsidRDefault="005B1EE1" w:rsidP="00DB2D90">
            <w:pPr>
              <w:jc w:val="both"/>
              <w:rPr>
                <w:rFonts w:ascii="Times New Roman" w:eastAsia="Times New Roman" w:hAnsi="Times New Roman"/>
                <w:b/>
                <w:sz w:val="24"/>
                <w:szCs w:val="24"/>
                <w:lang w:val="en-US" w:eastAsia="bg-BG"/>
              </w:rPr>
            </w:pPr>
          </w:p>
        </w:tc>
        <w:tc>
          <w:tcPr>
            <w:tcW w:w="5190" w:type="dxa"/>
          </w:tcPr>
          <w:p w:rsidR="005B1EE1" w:rsidRPr="00F55FB4" w:rsidRDefault="005B1EE1" w:rsidP="00DB2D90">
            <w:pPr>
              <w:jc w:val="both"/>
              <w:rPr>
                <w:rFonts w:ascii="Times New Roman" w:hAnsi="Times New Roman"/>
                <w:sz w:val="24"/>
                <w:szCs w:val="24"/>
              </w:rPr>
            </w:pPr>
            <w:r w:rsidRPr="00F55FB4">
              <w:rPr>
                <w:rFonts w:ascii="Times New Roman" w:hAnsi="Times New Roman"/>
                <w:b/>
                <w:sz w:val="24"/>
                <w:szCs w:val="24"/>
              </w:rPr>
              <w:t xml:space="preserve">Чл.58 </w:t>
            </w:r>
            <w:r w:rsidRPr="00F55FB4">
              <w:rPr>
                <w:rFonts w:ascii="Times New Roman" w:hAnsi="Times New Roman"/>
                <w:b/>
                <w:sz w:val="24"/>
                <w:szCs w:val="24"/>
                <w:lang w:val="en-US"/>
              </w:rPr>
              <w:t xml:space="preserve">(2) </w:t>
            </w:r>
            <w:r w:rsidRPr="00F55FB4">
              <w:rPr>
                <w:rFonts w:ascii="Times New Roman" w:hAnsi="Times New Roman"/>
                <w:b/>
                <w:sz w:val="24"/>
                <w:szCs w:val="24"/>
              </w:rPr>
              <w:t>(Изм. Решение №……/….2020 г)</w:t>
            </w:r>
            <w:r w:rsidRPr="00F55FB4">
              <w:rPr>
                <w:rFonts w:ascii="Times New Roman" w:hAnsi="Times New Roman"/>
                <w:sz w:val="24"/>
                <w:szCs w:val="24"/>
                <w:lang w:val="en-US"/>
              </w:rPr>
              <w:t xml:space="preserve"> </w:t>
            </w:r>
            <w:r w:rsidRPr="00F55FB4">
              <w:rPr>
                <w:rFonts w:ascii="Times New Roman" w:hAnsi="Times New Roman"/>
                <w:sz w:val="24"/>
                <w:szCs w:val="24"/>
              </w:rPr>
              <w:t xml:space="preserve">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w:t>
            </w:r>
            <w:r w:rsidRPr="00F55FB4">
              <w:rPr>
                <w:rFonts w:ascii="Times New Roman" w:hAnsi="Times New Roman"/>
                <w:sz w:val="24"/>
                <w:szCs w:val="24"/>
                <w:lang w:val="en-US"/>
              </w:rPr>
              <w:t>5</w:t>
            </w:r>
            <w:r w:rsidRPr="00F55FB4">
              <w:rPr>
                <w:rFonts w:ascii="Times New Roman" w:hAnsi="Times New Roman"/>
                <w:sz w:val="24"/>
                <w:szCs w:val="24"/>
              </w:rPr>
              <w:t>.</w:t>
            </w:r>
          </w:p>
          <w:p w:rsidR="005B1EE1" w:rsidRPr="00F55FB4" w:rsidRDefault="005B1EE1" w:rsidP="00DB2D90">
            <w:pPr>
              <w:jc w:val="both"/>
              <w:rPr>
                <w:rFonts w:ascii="Times New Roman" w:hAnsi="Times New Roman"/>
                <w:b/>
                <w:sz w:val="24"/>
                <w:szCs w:val="24"/>
              </w:rPr>
            </w:pPr>
          </w:p>
        </w:tc>
      </w:tr>
      <w:tr w:rsidR="00691750" w:rsidTr="004B65EE">
        <w:tc>
          <w:tcPr>
            <w:tcW w:w="4665" w:type="dxa"/>
          </w:tcPr>
          <w:p w:rsidR="00691750" w:rsidRPr="00C76AAB" w:rsidRDefault="00691750" w:rsidP="00EA5042">
            <w:pPr>
              <w:jc w:val="both"/>
              <w:rPr>
                <w:rFonts w:ascii="Times New Roman" w:eastAsia="Times New Roman" w:hAnsi="Times New Roman"/>
                <w:sz w:val="24"/>
                <w:szCs w:val="24"/>
                <w:lang w:eastAsia="bg-BG"/>
              </w:rPr>
            </w:pPr>
            <w:r w:rsidRPr="00D24E44">
              <w:rPr>
                <w:rFonts w:ascii="Times New Roman" w:eastAsia="Times New Roman" w:hAnsi="Times New Roman"/>
                <w:b/>
                <w:sz w:val="24"/>
                <w:szCs w:val="24"/>
                <w:lang w:eastAsia="bg-BG"/>
              </w:rPr>
              <w:t xml:space="preserve">Чл.64 </w:t>
            </w:r>
            <w:r w:rsidRPr="00D24E44">
              <w:rPr>
                <w:rFonts w:ascii="Times New Roman" w:eastAsia="Times New Roman" w:hAnsi="Times New Roman"/>
                <w:b/>
                <w:sz w:val="24"/>
                <w:szCs w:val="24"/>
                <w:lang w:val="en-US" w:eastAsia="bg-BG"/>
              </w:rPr>
              <w:t>(2)</w:t>
            </w:r>
            <w:r>
              <w:rPr>
                <w:rFonts w:ascii="Times New Roman" w:eastAsia="Times New Roman" w:hAnsi="Times New Roman"/>
                <w:sz w:val="24"/>
                <w:szCs w:val="24"/>
                <w:lang w:val="en-US" w:eastAsia="bg-BG"/>
              </w:rPr>
              <w:t xml:space="preserve"> </w:t>
            </w:r>
            <w:r w:rsidRPr="00C76AAB">
              <w:rPr>
                <w:rFonts w:ascii="Times New Roman" w:eastAsia="Times New Roman" w:hAnsi="Times New Roman"/>
                <w:sz w:val="24"/>
                <w:szCs w:val="24"/>
                <w:lang w:eastAsia="bg-BG"/>
              </w:rPr>
              <w:t>Когато действието на разрешението за извършване на таксиметров превоз на пътници бъде прекратено през течение на годината, от платения</w:t>
            </w:r>
            <w:r>
              <w:rPr>
                <w:rFonts w:ascii="Times New Roman" w:eastAsia="Times New Roman" w:hAnsi="Times New Roman"/>
                <w:sz w:val="24"/>
                <w:szCs w:val="24"/>
                <w:lang w:eastAsia="bg-BG"/>
              </w:rPr>
              <w:t xml:space="preserve"> годишен</w:t>
            </w:r>
            <w:r w:rsidRPr="00C76AAB">
              <w:rPr>
                <w:rFonts w:ascii="Times New Roman" w:eastAsia="Times New Roman" w:hAnsi="Times New Roman"/>
                <w:sz w:val="24"/>
                <w:szCs w:val="24"/>
                <w:lang w:eastAsia="bg-BG"/>
              </w:rPr>
              <w:t xml:space="preserve"> данък се възстановява недължимо внесената част, определена по следната формула:</w:t>
            </w:r>
          </w:p>
          <w:p w:rsidR="00691750" w:rsidRPr="00C76AAB" w:rsidRDefault="00691750" w:rsidP="00EA5042">
            <w:pPr>
              <w:rPr>
                <w:rFonts w:ascii="Times New Roman" w:eastAsia="Times New Roman" w:hAnsi="Times New Roman"/>
                <w:b/>
                <w:sz w:val="24"/>
                <w:szCs w:val="24"/>
                <w:lang w:eastAsia="bg-BG"/>
              </w:rPr>
            </w:pPr>
          </w:p>
          <w:tbl>
            <w:tblPr>
              <w:tblW w:w="0" w:type="auto"/>
              <w:tblCellMar>
                <w:left w:w="0" w:type="dxa"/>
                <w:right w:w="0" w:type="dxa"/>
              </w:tblCellMar>
              <w:tblLook w:val="04A0" w:firstRow="1" w:lastRow="0" w:firstColumn="1" w:lastColumn="0" w:noHBand="0" w:noVBand="1"/>
            </w:tblPr>
            <w:tblGrid>
              <w:gridCol w:w="1102"/>
              <w:gridCol w:w="2432"/>
              <w:gridCol w:w="915"/>
            </w:tblGrid>
            <w:tr w:rsidR="00691750" w:rsidRPr="00C76AAB" w:rsidTr="00EA5042">
              <w:tc>
                <w:tcPr>
                  <w:tcW w:w="1474"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c>
                <w:tcPr>
                  <w:tcW w:w="2856" w:type="dxa"/>
                  <w:tcMar>
                    <w:top w:w="0" w:type="dxa"/>
                    <w:left w:w="108" w:type="dxa"/>
                    <w:bottom w:w="0" w:type="dxa"/>
                    <w:right w:w="108" w:type="dxa"/>
                  </w:tcMar>
                  <w:vAlign w:val="center"/>
                  <w:hideMark/>
                </w:tcPr>
                <w:p w:rsidR="00691750" w:rsidRPr="00C76AAB" w:rsidRDefault="00691750" w:rsidP="004B65EE">
                  <w:pPr>
                    <w:spacing w:before="100" w:beforeAutospacing="1" w:after="100" w:afterAutospacing="1"/>
                    <w:jc w:val="center"/>
                    <w:rPr>
                      <w:rFonts w:ascii="Times New Roman" w:eastAsia="Times New Roman" w:hAnsi="Times New Roman"/>
                      <w:b/>
                      <w:lang w:eastAsia="bg-BG"/>
                    </w:rPr>
                  </w:pPr>
                  <w:r w:rsidRPr="00C76AAB">
                    <w:rPr>
                      <w:rFonts w:ascii="Times New Roman" w:eastAsia="Times New Roman" w:hAnsi="Times New Roman"/>
                      <w:b/>
                      <w:lang w:eastAsia="bg-BG"/>
                    </w:rPr>
                    <w:t xml:space="preserve">ПДТПП x </w:t>
                  </w:r>
                  <w:r w:rsidRPr="004B65EE">
                    <w:rPr>
                      <w:rFonts w:ascii="Times New Roman" w:eastAsia="Times New Roman" w:hAnsi="Times New Roman"/>
                      <w:b/>
                      <w:lang w:eastAsia="bg-BG"/>
                    </w:rPr>
                    <w:t>Б</w:t>
                  </w:r>
                  <w:r w:rsidRPr="00C76AAB">
                    <w:rPr>
                      <w:rFonts w:ascii="Times New Roman" w:eastAsia="Times New Roman" w:hAnsi="Times New Roman"/>
                      <w:b/>
                      <w:lang w:eastAsia="bg-BG"/>
                    </w:rPr>
                    <w:t>М</w:t>
                  </w:r>
                </w:p>
              </w:tc>
              <w:tc>
                <w:tcPr>
                  <w:tcW w:w="3021"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r>
            <w:tr w:rsidR="00691750" w:rsidRPr="00C76AAB" w:rsidTr="00EA5042">
              <w:tc>
                <w:tcPr>
                  <w:tcW w:w="1474"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НВДТПП =</w:t>
                  </w:r>
                </w:p>
              </w:tc>
              <w:tc>
                <w:tcPr>
                  <w:tcW w:w="2856"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______________________</w:t>
                  </w:r>
                </w:p>
              </w:tc>
              <w:tc>
                <w:tcPr>
                  <w:tcW w:w="3021"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където</w:t>
                  </w:r>
                </w:p>
              </w:tc>
            </w:tr>
            <w:tr w:rsidR="00691750" w:rsidRPr="00C76AAB" w:rsidTr="00EA5042">
              <w:tc>
                <w:tcPr>
                  <w:tcW w:w="1474"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c>
                <w:tcPr>
                  <w:tcW w:w="2856"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jc w:val="center"/>
                    <w:rPr>
                      <w:rFonts w:ascii="Times New Roman" w:eastAsia="Times New Roman" w:hAnsi="Times New Roman"/>
                      <w:b/>
                      <w:lang w:eastAsia="bg-BG"/>
                    </w:rPr>
                  </w:pPr>
                  <w:r w:rsidRPr="004B65EE">
                    <w:rPr>
                      <w:rFonts w:ascii="Times New Roman" w:eastAsia="Times New Roman" w:hAnsi="Times New Roman"/>
                      <w:b/>
                      <w:lang w:eastAsia="bg-BG"/>
                    </w:rPr>
                    <w:t>12</w:t>
                  </w:r>
                </w:p>
              </w:tc>
              <w:tc>
                <w:tcPr>
                  <w:tcW w:w="3021" w:type="dxa"/>
                  <w:tcMar>
                    <w:top w:w="0" w:type="dxa"/>
                    <w:left w:w="108" w:type="dxa"/>
                    <w:bottom w:w="0" w:type="dxa"/>
                    <w:right w:w="108" w:type="dxa"/>
                  </w:tcMar>
                  <w:vAlign w:val="center"/>
                  <w:hideMark/>
                </w:tcPr>
                <w:p w:rsidR="00691750" w:rsidRPr="00C76AAB" w:rsidRDefault="00691750" w:rsidP="00EA5042">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r>
          </w:tbl>
          <w:p w:rsidR="00691750" w:rsidRPr="00C76AAB" w:rsidRDefault="00691750" w:rsidP="00EA5042">
            <w:pPr>
              <w:rPr>
                <w:rFonts w:ascii="Times New Roman" w:eastAsia="Times New Roman" w:hAnsi="Times New Roman"/>
                <w:sz w:val="24"/>
                <w:szCs w:val="24"/>
                <w:lang w:eastAsia="bg-BG"/>
              </w:rPr>
            </w:pPr>
          </w:p>
          <w:p w:rsidR="00691750" w:rsidRPr="00C76AAB" w:rsidRDefault="00691750" w:rsidP="00EA5042">
            <w:pPr>
              <w:jc w:val="both"/>
              <w:rPr>
                <w:rFonts w:ascii="Times New Roman" w:eastAsia="Times New Roman" w:hAnsi="Times New Roman"/>
                <w:sz w:val="24"/>
                <w:szCs w:val="24"/>
                <w:lang w:eastAsia="bg-BG"/>
              </w:rPr>
            </w:pPr>
            <w:r w:rsidRPr="00C76AAB">
              <w:rPr>
                <w:rFonts w:ascii="Times New Roman" w:eastAsia="Times New Roman" w:hAnsi="Times New Roman"/>
                <w:sz w:val="24"/>
                <w:szCs w:val="24"/>
                <w:lang w:eastAsia="bg-BG"/>
              </w:rPr>
              <w:t xml:space="preserve">НВДТПП е недължимо внесената част от </w:t>
            </w:r>
            <w:r w:rsidRPr="00C76AAB">
              <w:rPr>
                <w:rFonts w:ascii="Times New Roman" w:eastAsia="Times New Roman" w:hAnsi="Times New Roman"/>
                <w:sz w:val="24"/>
                <w:szCs w:val="24"/>
                <w:lang w:eastAsia="bg-BG"/>
              </w:rPr>
              <w:lastRenderedPageBreak/>
              <w:t>данъка върху таксиметров превоз на пътници за текущата година;</w:t>
            </w:r>
          </w:p>
          <w:p w:rsidR="00691750" w:rsidRPr="00C76AAB" w:rsidRDefault="00691750" w:rsidP="00EA5042">
            <w:pPr>
              <w:jc w:val="both"/>
              <w:rPr>
                <w:rFonts w:ascii="Times New Roman" w:eastAsia="Times New Roman" w:hAnsi="Times New Roman"/>
                <w:b/>
                <w:sz w:val="24"/>
                <w:szCs w:val="24"/>
                <w:lang w:eastAsia="bg-BG"/>
              </w:rPr>
            </w:pPr>
            <w:r w:rsidRPr="00C76AAB">
              <w:rPr>
                <w:rFonts w:ascii="Times New Roman" w:eastAsia="Times New Roman" w:hAnsi="Times New Roman"/>
                <w:b/>
                <w:sz w:val="24"/>
                <w:szCs w:val="24"/>
                <w:lang w:eastAsia="bg-BG"/>
              </w:rPr>
              <w:t xml:space="preserve">ПДТПП - платеният данък върху таксиметров превоз на пътници за </w:t>
            </w:r>
            <w:r w:rsidRPr="004B65EE">
              <w:rPr>
                <w:rFonts w:ascii="Times New Roman" w:eastAsia="Times New Roman" w:hAnsi="Times New Roman"/>
                <w:b/>
                <w:sz w:val="24"/>
                <w:szCs w:val="24"/>
                <w:lang w:eastAsia="bg-BG"/>
              </w:rPr>
              <w:t>текущата година</w:t>
            </w:r>
            <w:r w:rsidRPr="00C76AAB">
              <w:rPr>
                <w:rFonts w:ascii="Times New Roman" w:eastAsia="Times New Roman" w:hAnsi="Times New Roman"/>
                <w:b/>
                <w:sz w:val="24"/>
                <w:szCs w:val="24"/>
                <w:lang w:eastAsia="bg-BG"/>
              </w:rPr>
              <w:t>;</w:t>
            </w:r>
          </w:p>
          <w:p w:rsidR="00691750" w:rsidRPr="00C76AAB" w:rsidRDefault="00691750" w:rsidP="004B65EE">
            <w:pPr>
              <w:jc w:val="both"/>
              <w:rPr>
                <w:rFonts w:ascii="Times New Roman" w:eastAsia="Times New Roman" w:hAnsi="Times New Roman"/>
                <w:b/>
                <w:sz w:val="24"/>
                <w:szCs w:val="24"/>
                <w:lang w:eastAsia="bg-BG"/>
              </w:rPr>
            </w:pPr>
            <w:r w:rsidRPr="00C76AAB">
              <w:rPr>
                <w:rFonts w:ascii="Times New Roman" w:eastAsia="Times New Roman" w:hAnsi="Times New Roman"/>
                <w:b/>
                <w:sz w:val="24"/>
                <w:szCs w:val="24"/>
                <w:lang w:eastAsia="bg-BG"/>
              </w:rPr>
              <w:t>БМ - броят на месеци</w:t>
            </w:r>
            <w:r w:rsidRPr="004B65EE">
              <w:rPr>
                <w:rFonts w:ascii="Times New Roman" w:eastAsia="Times New Roman" w:hAnsi="Times New Roman"/>
                <w:b/>
                <w:sz w:val="24"/>
                <w:szCs w:val="24"/>
                <w:lang w:eastAsia="bg-BG"/>
              </w:rPr>
              <w:t>те от текущата година, следващи месеца на прекратяване</w:t>
            </w:r>
            <w:r w:rsidRPr="00C76AAB">
              <w:rPr>
                <w:rFonts w:ascii="Times New Roman" w:eastAsia="Times New Roman" w:hAnsi="Times New Roman"/>
                <w:b/>
                <w:sz w:val="24"/>
                <w:szCs w:val="24"/>
                <w:lang w:eastAsia="bg-BG"/>
              </w:rPr>
              <w:t xml:space="preserve"> </w:t>
            </w:r>
            <w:r w:rsidRPr="004B65EE">
              <w:rPr>
                <w:rFonts w:ascii="Times New Roman" w:eastAsia="Times New Roman" w:hAnsi="Times New Roman"/>
                <w:b/>
                <w:sz w:val="24"/>
                <w:szCs w:val="24"/>
                <w:lang w:eastAsia="bg-BG"/>
              </w:rPr>
              <w:t>на разрешението за извършване на таксиметров превоз на пътници.</w:t>
            </w:r>
            <w:r w:rsidRPr="00C76AAB">
              <w:rPr>
                <w:rFonts w:ascii="Times New Roman" w:eastAsia="Times New Roman" w:hAnsi="Times New Roman"/>
                <w:b/>
                <w:sz w:val="24"/>
                <w:szCs w:val="24"/>
                <w:lang w:eastAsia="bg-BG"/>
              </w:rPr>
              <w:t xml:space="preserve"> следващи месеца на прекратяване на разрешението за извършване на таксиметров превоз на пътници.</w:t>
            </w:r>
          </w:p>
          <w:p w:rsidR="00691750" w:rsidRDefault="00691750" w:rsidP="00EA5042">
            <w:pPr>
              <w:jc w:val="both"/>
              <w:rPr>
                <w:rFonts w:ascii="Times New Roman" w:eastAsia="Times New Roman" w:hAnsi="Times New Roman"/>
                <w:b/>
                <w:color w:val="000000"/>
                <w:sz w:val="24"/>
                <w:szCs w:val="24"/>
                <w:lang w:eastAsia="bg-BG"/>
              </w:rPr>
            </w:pPr>
          </w:p>
        </w:tc>
        <w:tc>
          <w:tcPr>
            <w:tcW w:w="5190" w:type="dxa"/>
          </w:tcPr>
          <w:p w:rsidR="00691750" w:rsidRPr="00C76AAB" w:rsidRDefault="00691750" w:rsidP="004B65EE">
            <w:pPr>
              <w:jc w:val="both"/>
              <w:rPr>
                <w:rFonts w:ascii="Times New Roman" w:eastAsia="Times New Roman" w:hAnsi="Times New Roman"/>
                <w:sz w:val="24"/>
                <w:szCs w:val="24"/>
                <w:lang w:eastAsia="bg-BG"/>
              </w:rPr>
            </w:pPr>
            <w:r w:rsidRPr="00D24E44">
              <w:rPr>
                <w:rFonts w:ascii="Times New Roman" w:eastAsia="Times New Roman" w:hAnsi="Times New Roman"/>
                <w:b/>
                <w:sz w:val="24"/>
                <w:szCs w:val="24"/>
                <w:lang w:eastAsia="bg-BG"/>
              </w:rPr>
              <w:lastRenderedPageBreak/>
              <w:t xml:space="preserve">Чл.64 </w:t>
            </w:r>
            <w:r w:rsidRPr="00D24E44">
              <w:rPr>
                <w:rFonts w:ascii="Times New Roman" w:eastAsia="Times New Roman" w:hAnsi="Times New Roman"/>
                <w:b/>
                <w:sz w:val="24"/>
                <w:szCs w:val="24"/>
                <w:lang w:val="en-US" w:eastAsia="bg-BG"/>
              </w:rPr>
              <w:t xml:space="preserve">(2) </w:t>
            </w:r>
            <w:r w:rsidR="00D24E44" w:rsidRPr="00D24E44">
              <w:rPr>
                <w:rFonts w:ascii="Times New Roman" w:eastAsia="Times New Roman" w:hAnsi="Times New Roman"/>
                <w:b/>
                <w:sz w:val="24"/>
                <w:szCs w:val="24"/>
                <w:lang w:val="en-US" w:eastAsia="bg-BG"/>
              </w:rPr>
              <w:t>(</w:t>
            </w:r>
            <w:proofErr w:type="spellStart"/>
            <w:r w:rsidR="00D24E44" w:rsidRPr="00D24E44">
              <w:rPr>
                <w:rFonts w:ascii="Times New Roman" w:eastAsia="Times New Roman" w:hAnsi="Times New Roman" w:hint="eastAsia"/>
                <w:b/>
                <w:sz w:val="24"/>
                <w:szCs w:val="24"/>
                <w:lang w:val="en-US" w:eastAsia="bg-BG"/>
              </w:rPr>
              <w:t>изм</w:t>
            </w:r>
            <w:r w:rsidR="00D24E44" w:rsidRPr="00D24E44">
              <w:rPr>
                <w:rFonts w:ascii="Times New Roman" w:eastAsia="Times New Roman" w:hAnsi="Times New Roman"/>
                <w:b/>
                <w:sz w:val="24"/>
                <w:szCs w:val="24"/>
                <w:lang w:val="en-US" w:eastAsia="bg-BG"/>
              </w:rPr>
              <w:t>.</w:t>
            </w:r>
            <w:r w:rsidR="00D24E44" w:rsidRPr="00D24E44">
              <w:rPr>
                <w:rFonts w:ascii="Times New Roman" w:eastAsia="Times New Roman" w:hAnsi="Times New Roman" w:hint="eastAsia"/>
                <w:b/>
                <w:sz w:val="24"/>
                <w:szCs w:val="24"/>
                <w:lang w:val="en-US" w:eastAsia="bg-BG"/>
              </w:rPr>
              <w:t>Решение</w:t>
            </w:r>
            <w:proofErr w:type="spellEnd"/>
            <w:r w:rsidR="00D24E44" w:rsidRPr="00D24E44">
              <w:rPr>
                <w:rFonts w:ascii="Times New Roman" w:eastAsia="Times New Roman" w:hAnsi="Times New Roman"/>
                <w:b/>
                <w:sz w:val="24"/>
                <w:szCs w:val="24"/>
                <w:lang w:val="en-US" w:eastAsia="bg-BG"/>
              </w:rPr>
              <w:t xml:space="preserve"> </w:t>
            </w:r>
            <w:r w:rsidR="00D24E44" w:rsidRPr="00D24E44">
              <w:rPr>
                <w:rFonts w:ascii="Times New Roman" w:eastAsia="Times New Roman" w:hAnsi="Times New Roman" w:hint="eastAsia"/>
                <w:b/>
                <w:sz w:val="24"/>
                <w:szCs w:val="24"/>
                <w:lang w:val="en-US" w:eastAsia="bg-BG"/>
              </w:rPr>
              <w:t>№…</w:t>
            </w:r>
            <w:r w:rsidR="00D24E44" w:rsidRPr="00D24E44">
              <w:rPr>
                <w:rFonts w:ascii="Times New Roman" w:eastAsia="Times New Roman" w:hAnsi="Times New Roman"/>
                <w:b/>
                <w:sz w:val="24"/>
                <w:szCs w:val="24"/>
                <w:lang w:val="en-US" w:eastAsia="bg-BG"/>
              </w:rPr>
              <w:t xml:space="preserve">./….2020 </w:t>
            </w:r>
            <w:r w:rsidR="00D24E44" w:rsidRPr="00D24E44">
              <w:rPr>
                <w:rFonts w:ascii="Times New Roman" w:eastAsia="Times New Roman" w:hAnsi="Times New Roman" w:hint="eastAsia"/>
                <w:b/>
                <w:sz w:val="24"/>
                <w:szCs w:val="24"/>
                <w:lang w:val="en-US" w:eastAsia="bg-BG"/>
              </w:rPr>
              <w:t>г</w:t>
            </w:r>
            <w:r w:rsidR="00D24E44" w:rsidRPr="00D24E44">
              <w:rPr>
                <w:rFonts w:ascii="Times New Roman" w:eastAsia="Times New Roman" w:hAnsi="Times New Roman"/>
                <w:b/>
                <w:sz w:val="24"/>
                <w:szCs w:val="24"/>
                <w:lang w:val="en-US" w:eastAsia="bg-BG"/>
              </w:rPr>
              <w:t>.)</w:t>
            </w:r>
            <w:r w:rsidR="00D24E44" w:rsidRPr="00D24E44">
              <w:rPr>
                <w:rFonts w:ascii="Times New Roman" w:eastAsia="Times New Roman" w:hAnsi="Times New Roman"/>
                <w:sz w:val="24"/>
                <w:szCs w:val="24"/>
                <w:lang w:val="en-US" w:eastAsia="bg-BG"/>
              </w:rPr>
              <w:t xml:space="preserve"> </w:t>
            </w:r>
            <w:r w:rsidRPr="00C76AAB">
              <w:rPr>
                <w:rFonts w:ascii="Times New Roman" w:eastAsia="Times New Roman" w:hAnsi="Times New Roman"/>
                <w:sz w:val="24"/>
                <w:szCs w:val="24"/>
                <w:lang w:eastAsia="bg-BG"/>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91750" w:rsidRPr="00C76AAB" w:rsidRDefault="00691750" w:rsidP="00C76AAB">
            <w:pPr>
              <w:rPr>
                <w:rFonts w:ascii="Times New Roman" w:eastAsia="Times New Roman" w:hAnsi="Times New Roman"/>
                <w:b/>
                <w:sz w:val="24"/>
                <w:szCs w:val="24"/>
                <w:lang w:eastAsia="bg-BG"/>
              </w:rPr>
            </w:pPr>
          </w:p>
          <w:tbl>
            <w:tblPr>
              <w:tblW w:w="0" w:type="auto"/>
              <w:tblCellMar>
                <w:left w:w="0" w:type="dxa"/>
                <w:right w:w="0" w:type="dxa"/>
              </w:tblCellMar>
              <w:tblLook w:val="04A0" w:firstRow="1" w:lastRow="0" w:firstColumn="1" w:lastColumn="0" w:noHBand="0" w:noVBand="1"/>
            </w:tblPr>
            <w:tblGrid>
              <w:gridCol w:w="1169"/>
              <w:gridCol w:w="2509"/>
              <w:gridCol w:w="1296"/>
            </w:tblGrid>
            <w:tr w:rsidR="00691750" w:rsidRPr="00C76AAB" w:rsidTr="00C76AAB">
              <w:tc>
                <w:tcPr>
                  <w:tcW w:w="1474"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c>
                <w:tcPr>
                  <w:tcW w:w="2856"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jc w:val="center"/>
                    <w:rPr>
                      <w:rFonts w:ascii="Times New Roman" w:eastAsia="Times New Roman" w:hAnsi="Times New Roman"/>
                      <w:b/>
                      <w:lang w:eastAsia="bg-BG"/>
                    </w:rPr>
                  </w:pPr>
                  <w:r w:rsidRPr="00C76AAB">
                    <w:rPr>
                      <w:rFonts w:ascii="Times New Roman" w:eastAsia="Times New Roman" w:hAnsi="Times New Roman"/>
                      <w:b/>
                      <w:lang w:eastAsia="bg-BG"/>
                    </w:rPr>
                    <w:t>ПДТПП x ОМ</w:t>
                  </w:r>
                </w:p>
              </w:tc>
              <w:tc>
                <w:tcPr>
                  <w:tcW w:w="3021"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r>
            <w:tr w:rsidR="00691750" w:rsidRPr="00C76AAB" w:rsidTr="00C76AAB">
              <w:tc>
                <w:tcPr>
                  <w:tcW w:w="1474"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НВДТПП =</w:t>
                  </w:r>
                </w:p>
              </w:tc>
              <w:tc>
                <w:tcPr>
                  <w:tcW w:w="2856"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______________________</w:t>
                  </w:r>
                </w:p>
              </w:tc>
              <w:tc>
                <w:tcPr>
                  <w:tcW w:w="3021"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където</w:t>
                  </w:r>
                </w:p>
              </w:tc>
            </w:tr>
            <w:tr w:rsidR="00691750" w:rsidRPr="00C76AAB" w:rsidTr="00C76AAB">
              <w:tc>
                <w:tcPr>
                  <w:tcW w:w="1474"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c>
                <w:tcPr>
                  <w:tcW w:w="2856"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jc w:val="center"/>
                    <w:rPr>
                      <w:rFonts w:ascii="Times New Roman" w:eastAsia="Times New Roman" w:hAnsi="Times New Roman"/>
                      <w:b/>
                      <w:lang w:eastAsia="bg-BG"/>
                    </w:rPr>
                  </w:pPr>
                  <w:r w:rsidRPr="00C76AAB">
                    <w:rPr>
                      <w:rFonts w:ascii="Times New Roman" w:eastAsia="Times New Roman" w:hAnsi="Times New Roman"/>
                      <w:b/>
                      <w:lang w:eastAsia="bg-BG"/>
                    </w:rPr>
                    <w:t>БМ</w:t>
                  </w:r>
                </w:p>
              </w:tc>
              <w:tc>
                <w:tcPr>
                  <w:tcW w:w="3021" w:type="dxa"/>
                  <w:tcMar>
                    <w:top w:w="0" w:type="dxa"/>
                    <w:left w:w="108" w:type="dxa"/>
                    <w:bottom w:w="0" w:type="dxa"/>
                    <w:right w:w="108" w:type="dxa"/>
                  </w:tcMar>
                  <w:vAlign w:val="center"/>
                  <w:hideMark/>
                </w:tcPr>
                <w:p w:rsidR="00691750" w:rsidRPr="00C76AAB" w:rsidRDefault="00691750" w:rsidP="00C76AAB">
                  <w:pPr>
                    <w:spacing w:before="100" w:beforeAutospacing="1" w:after="100" w:afterAutospacing="1"/>
                    <w:rPr>
                      <w:rFonts w:ascii="Times New Roman" w:eastAsia="Times New Roman" w:hAnsi="Times New Roman"/>
                      <w:b/>
                      <w:lang w:eastAsia="bg-BG"/>
                    </w:rPr>
                  </w:pPr>
                  <w:r w:rsidRPr="00C76AAB">
                    <w:rPr>
                      <w:rFonts w:ascii="Times New Roman" w:eastAsia="Times New Roman" w:hAnsi="Times New Roman"/>
                      <w:b/>
                      <w:lang w:eastAsia="bg-BG"/>
                    </w:rPr>
                    <w:t> </w:t>
                  </w:r>
                </w:p>
              </w:tc>
            </w:tr>
          </w:tbl>
          <w:p w:rsidR="00691750" w:rsidRPr="00C76AAB" w:rsidRDefault="00691750" w:rsidP="00C76AAB">
            <w:pPr>
              <w:rPr>
                <w:rFonts w:ascii="Times New Roman" w:eastAsia="Times New Roman" w:hAnsi="Times New Roman"/>
                <w:sz w:val="24"/>
                <w:szCs w:val="24"/>
                <w:lang w:eastAsia="bg-BG"/>
              </w:rPr>
            </w:pPr>
          </w:p>
          <w:p w:rsidR="00691750" w:rsidRPr="00C76AAB" w:rsidRDefault="00691750" w:rsidP="004B65EE">
            <w:pPr>
              <w:jc w:val="both"/>
              <w:rPr>
                <w:rFonts w:ascii="Times New Roman" w:eastAsia="Times New Roman" w:hAnsi="Times New Roman"/>
                <w:sz w:val="24"/>
                <w:szCs w:val="24"/>
                <w:lang w:eastAsia="bg-BG"/>
              </w:rPr>
            </w:pPr>
            <w:r w:rsidRPr="00C76AAB">
              <w:rPr>
                <w:rFonts w:ascii="Times New Roman" w:eastAsia="Times New Roman" w:hAnsi="Times New Roman"/>
                <w:sz w:val="24"/>
                <w:szCs w:val="24"/>
                <w:lang w:eastAsia="bg-BG"/>
              </w:rPr>
              <w:t xml:space="preserve">НВДТПП е недължимо внесената част от </w:t>
            </w:r>
            <w:r w:rsidRPr="00C76AAB">
              <w:rPr>
                <w:rFonts w:ascii="Times New Roman" w:eastAsia="Times New Roman" w:hAnsi="Times New Roman"/>
                <w:sz w:val="24"/>
                <w:szCs w:val="24"/>
                <w:lang w:eastAsia="bg-BG"/>
              </w:rPr>
              <w:lastRenderedPageBreak/>
              <w:t>данъка върху таксиметров превоз на пътници за текущата година;</w:t>
            </w:r>
          </w:p>
          <w:p w:rsidR="00691750" w:rsidRPr="00C76AAB" w:rsidRDefault="00691750" w:rsidP="004B65EE">
            <w:pPr>
              <w:jc w:val="both"/>
              <w:rPr>
                <w:rFonts w:ascii="Times New Roman" w:eastAsia="Times New Roman" w:hAnsi="Times New Roman"/>
                <w:b/>
                <w:sz w:val="24"/>
                <w:szCs w:val="24"/>
                <w:lang w:eastAsia="bg-BG"/>
              </w:rPr>
            </w:pPr>
            <w:r w:rsidRPr="00C76AAB">
              <w:rPr>
                <w:rFonts w:ascii="Times New Roman" w:eastAsia="Times New Roman" w:hAnsi="Times New Roman"/>
                <w:b/>
                <w:sz w:val="24"/>
                <w:szCs w:val="24"/>
                <w:lang w:eastAsia="bg-BG"/>
              </w:rPr>
              <w:t>ПДТПП - платеният данък върху таксиметров превоз на пътници за срока, за който е издадено разрешението;</w:t>
            </w:r>
          </w:p>
          <w:p w:rsidR="00691750" w:rsidRPr="00C76AAB" w:rsidRDefault="00691750" w:rsidP="004B65EE">
            <w:pPr>
              <w:jc w:val="both"/>
              <w:rPr>
                <w:rFonts w:ascii="Times New Roman" w:eastAsia="Times New Roman" w:hAnsi="Times New Roman"/>
                <w:b/>
                <w:sz w:val="24"/>
                <w:szCs w:val="24"/>
                <w:lang w:eastAsia="bg-BG"/>
              </w:rPr>
            </w:pPr>
            <w:r w:rsidRPr="00C76AAB">
              <w:rPr>
                <w:rFonts w:ascii="Times New Roman" w:eastAsia="Times New Roman" w:hAnsi="Times New Roman"/>
                <w:b/>
                <w:sz w:val="24"/>
                <w:szCs w:val="24"/>
                <w:lang w:eastAsia="bg-BG"/>
              </w:rPr>
              <w:t>БМ - броят на календарните месеци, за които е издадено разрешението и е платен данъкът върху таксиметров превоз на пътници;</w:t>
            </w:r>
          </w:p>
          <w:p w:rsidR="00691750" w:rsidRPr="00C76AAB" w:rsidRDefault="00691750" w:rsidP="004B65EE">
            <w:pPr>
              <w:jc w:val="both"/>
              <w:rPr>
                <w:rFonts w:ascii="Times New Roman" w:eastAsia="Times New Roman" w:hAnsi="Times New Roman"/>
                <w:b/>
                <w:sz w:val="24"/>
                <w:szCs w:val="24"/>
                <w:lang w:eastAsia="bg-BG"/>
              </w:rPr>
            </w:pPr>
            <w:r w:rsidRPr="00C76AAB">
              <w:rPr>
                <w:rFonts w:ascii="Times New Roman" w:eastAsia="Times New Roman" w:hAnsi="Times New Roman"/>
                <w:b/>
                <w:sz w:val="24"/>
                <w:szCs w:val="24"/>
                <w:lang w:eastAsia="bg-BG"/>
              </w:rPr>
              <w:t>ОМ - оставащият брой на календарните месеци от срока на разрешението за извършване на</w:t>
            </w:r>
            <w:r w:rsidRPr="00C76AAB">
              <w:rPr>
                <w:rFonts w:ascii="Times New Roman" w:eastAsia="Times New Roman" w:hAnsi="Times New Roman"/>
                <w:sz w:val="24"/>
                <w:szCs w:val="24"/>
                <w:lang w:eastAsia="bg-BG"/>
              </w:rPr>
              <w:t xml:space="preserve"> </w:t>
            </w:r>
            <w:r w:rsidRPr="00C76AAB">
              <w:rPr>
                <w:rFonts w:ascii="Times New Roman" w:eastAsia="Times New Roman" w:hAnsi="Times New Roman"/>
                <w:b/>
                <w:sz w:val="24"/>
                <w:szCs w:val="24"/>
                <w:lang w:eastAsia="bg-BG"/>
              </w:rPr>
              <w:t>таксиметров превоз на пътници, следващи месеца на прекратяване на разрешението за извършване на таксиметров превоз на пътници.</w:t>
            </w:r>
          </w:p>
          <w:p w:rsidR="00691750" w:rsidRDefault="00691750" w:rsidP="006D10E1">
            <w:pPr>
              <w:jc w:val="both"/>
              <w:rPr>
                <w:rFonts w:ascii="Times New Roman" w:eastAsia="Times New Roman" w:hAnsi="Times New Roman"/>
                <w:b/>
                <w:color w:val="000000"/>
                <w:sz w:val="24"/>
                <w:szCs w:val="24"/>
                <w:lang w:eastAsia="bg-BG"/>
              </w:rPr>
            </w:pPr>
          </w:p>
        </w:tc>
      </w:tr>
      <w:tr w:rsidR="00D24E44" w:rsidTr="004B65EE">
        <w:tc>
          <w:tcPr>
            <w:tcW w:w="4665" w:type="dxa"/>
          </w:tcPr>
          <w:p w:rsidR="00D24E44" w:rsidRPr="0039396B" w:rsidRDefault="00D24E44" w:rsidP="006D10E1">
            <w:pPr>
              <w:jc w:val="both"/>
              <w:rPr>
                <w:rFonts w:ascii="Times New Roman" w:eastAsia="Times New Roman" w:hAnsi="Times New Roman"/>
                <w:color w:val="000000"/>
                <w:sz w:val="24"/>
                <w:szCs w:val="24"/>
                <w:lang w:eastAsia="bg-BG"/>
              </w:rPr>
            </w:pPr>
            <w:r w:rsidRPr="0039396B">
              <w:rPr>
                <w:rFonts w:ascii="Times New Roman" w:eastAsia="Times New Roman" w:hAnsi="Times New Roman"/>
                <w:color w:val="000000"/>
                <w:sz w:val="24"/>
                <w:szCs w:val="24"/>
                <w:lang w:eastAsia="bg-BG"/>
              </w:rPr>
              <w:lastRenderedPageBreak/>
              <w:t>Приложение №2 към чл.56</w:t>
            </w:r>
          </w:p>
          <w:p w:rsidR="00D24E44" w:rsidRDefault="00D24E44" w:rsidP="0039396B">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т.21 отдаване на видеокасети под наем –данъкът се определя в размер на 360 лева, според местонахождението на обекта</w:t>
            </w:r>
          </w:p>
        </w:tc>
        <w:tc>
          <w:tcPr>
            <w:tcW w:w="5190" w:type="dxa"/>
          </w:tcPr>
          <w:p w:rsidR="00D24E44" w:rsidRPr="0039396B" w:rsidRDefault="00D24E44" w:rsidP="006D10E1">
            <w:pPr>
              <w:jc w:val="both"/>
              <w:rPr>
                <w:rFonts w:ascii="Times New Roman" w:eastAsia="Times New Roman" w:hAnsi="Times New Roman"/>
                <w:color w:val="000000"/>
                <w:sz w:val="24"/>
                <w:szCs w:val="24"/>
                <w:lang w:eastAsia="bg-BG"/>
              </w:rPr>
            </w:pPr>
            <w:r w:rsidRPr="0039396B">
              <w:rPr>
                <w:rFonts w:ascii="Times New Roman" w:eastAsia="Times New Roman" w:hAnsi="Times New Roman"/>
                <w:color w:val="000000"/>
                <w:sz w:val="24"/>
                <w:szCs w:val="24"/>
                <w:lang w:eastAsia="bg-BG"/>
              </w:rPr>
              <w:t>Приложение №2 към чл.56</w:t>
            </w:r>
          </w:p>
          <w:p w:rsidR="00D24E44" w:rsidRDefault="00D24E44" w:rsidP="00D24E44">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т.21 се отменя</w:t>
            </w:r>
            <w:r>
              <w:rPr>
                <w:rFonts w:ascii="Times New Roman" w:eastAsia="Times New Roman" w:hAnsi="Times New Roman"/>
                <w:b/>
                <w:color w:val="000000"/>
                <w:sz w:val="24"/>
                <w:szCs w:val="24"/>
                <w:lang w:val="en-US" w:eastAsia="bg-BG"/>
              </w:rPr>
              <w:t>(</w:t>
            </w:r>
            <w:r>
              <w:rPr>
                <w:rFonts w:ascii="Times New Roman" w:eastAsia="Times New Roman" w:hAnsi="Times New Roman"/>
                <w:b/>
                <w:color w:val="000000"/>
                <w:sz w:val="24"/>
                <w:szCs w:val="24"/>
                <w:lang w:eastAsia="bg-BG"/>
              </w:rPr>
              <w:t>отм.Решение №…./….2020 г.</w:t>
            </w:r>
            <w:r>
              <w:rPr>
                <w:rFonts w:ascii="Times New Roman" w:eastAsia="Times New Roman" w:hAnsi="Times New Roman"/>
                <w:b/>
                <w:color w:val="000000"/>
                <w:sz w:val="24"/>
                <w:szCs w:val="24"/>
                <w:lang w:val="en-US" w:eastAsia="bg-BG"/>
              </w:rPr>
              <w:t>)</w:t>
            </w:r>
          </w:p>
        </w:tc>
      </w:tr>
      <w:tr w:rsidR="00D24E44" w:rsidTr="004B65EE">
        <w:tc>
          <w:tcPr>
            <w:tcW w:w="4665" w:type="dxa"/>
          </w:tcPr>
          <w:p w:rsidR="00D24E44" w:rsidRPr="0039396B" w:rsidRDefault="00D24E44" w:rsidP="00C37AD8">
            <w:pPr>
              <w:jc w:val="both"/>
              <w:rPr>
                <w:rFonts w:ascii="Times New Roman" w:eastAsia="Times New Roman" w:hAnsi="Times New Roman"/>
                <w:color w:val="000000"/>
                <w:sz w:val="24"/>
                <w:szCs w:val="24"/>
                <w:lang w:eastAsia="bg-BG"/>
              </w:rPr>
            </w:pPr>
            <w:r w:rsidRPr="0039396B">
              <w:rPr>
                <w:rFonts w:ascii="Times New Roman" w:eastAsia="Times New Roman" w:hAnsi="Times New Roman"/>
                <w:color w:val="000000"/>
                <w:sz w:val="24"/>
                <w:szCs w:val="24"/>
                <w:lang w:eastAsia="bg-BG"/>
              </w:rPr>
              <w:t>Приложение №2 към чл.56</w:t>
            </w:r>
          </w:p>
          <w:p w:rsidR="00D24E44" w:rsidRPr="0039396B" w:rsidRDefault="00D24E44" w:rsidP="006D10E1">
            <w:pPr>
              <w:jc w:val="both"/>
              <w:rPr>
                <w:rFonts w:ascii="Times New Roman" w:eastAsia="Times New Roman" w:hAnsi="Times New Roman"/>
                <w:color w:val="000000"/>
                <w:sz w:val="24"/>
                <w:szCs w:val="24"/>
                <w:lang w:eastAsia="bg-BG"/>
              </w:rPr>
            </w:pPr>
            <w:r w:rsidRPr="00C37AD8">
              <w:rPr>
                <w:rFonts w:ascii="Times New Roman" w:eastAsia="Times New Roman" w:hAnsi="Times New Roman"/>
                <w:b/>
                <w:color w:val="000000"/>
                <w:sz w:val="24"/>
                <w:szCs w:val="24"/>
                <w:lang w:eastAsia="bg-BG"/>
              </w:rPr>
              <w:t xml:space="preserve">т.1 </w:t>
            </w:r>
            <w:r w:rsidRPr="00D24E44">
              <w:rPr>
                <w:rFonts w:ascii="Times New Roman" w:eastAsia="Times New Roman" w:hAnsi="Times New Roman"/>
                <w:color w:val="000000"/>
                <w:sz w:val="24"/>
                <w:szCs w:val="24"/>
                <w:lang w:eastAsia="bg-BG"/>
              </w:rPr>
              <w:t>Средства за подслон и места за настаняване с не повече от 20 стаи,</w:t>
            </w:r>
            <w:r w:rsidRPr="00D24E44">
              <w:rPr>
                <w:rFonts w:hint="eastAsia"/>
              </w:rPr>
              <w:t xml:space="preserve"> </w:t>
            </w:r>
            <w:r w:rsidRPr="00D24E44">
              <w:rPr>
                <w:rFonts w:ascii="Times New Roman" w:eastAsia="Times New Roman" w:hAnsi="Times New Roman" w:hint="eastAsia"/>
                <w:color w:val="000000"/>
                <w:sz w:val="24"/>
                <w:szCs w:val="24"/>
                <w:lang w:eastAsia="bg-BG"/>
              </w:rPr>
              <w:t>категоризирани</w:t>
            </w:r>
            <w:r w:rsidRPr="00D24E44">
              <w:rPr>
                <w:rFonts w:ascii="Times New Roman" w:eastAsia="Times New Roman" w:hAnsi="Times New Roman"/>
                <w:color w:val="000000"/>
                <w:sz w:val="24"/>
                <w:szCs w:val="24"/>
                <w:lang w:eastAsia="bg-BG"/>
              </w:rPr>
              <w:t xml:space="preserve"> </w:t>
            </w:r>
            <w:r w:rsidRPr="00D24E44">
              <w:rPr>
                <w:rFonts w:ascii="Times New Roman" w:eastAsia="Times New Roman" w:hAnsi="Times New Roman" w:hint="eastAsia"/>
                <w:color w:val="000000"/>
                <w:sz w:val="24"/>
                <w:szCs w:val="24"/>
                <w:lang w:eastAsia="bg-BG"/>
              </w:rPr>
              <w:t>една</w:t>
            </w:r>
            <w:r w:rsidRPr="00D24E44">
              <w:rPr>
                <w:rFonts w:ascii="Times New Roman" w:eastAsia="Times New Roman" w:hAnsi="Times New Roman"/>
                <w:color w:val="000000"/>
                <w:sz w:val="24"/>
                <w:szCs w:val="24"/>
                <w:lang w:eastAsia="bg-BG"/>
              </w:rPr>
              <w:t xml:space="preserve"> </w:t>
            </w:r>
            <w:r w:rsidRPr="00D24E44">
              <w:rPr>
                <w:rFonts w:ascii="Times New Roman" w:eastAsia="Times New Roman" w:hAnsi="Times New Roman" w:hint="eastAsia"/>
                <w:color w:val="000000"/>
                <w:sz w:val="24"/>
                <w:szCs w:val="24"/>
                <w:lang w:eastAsia="bg-BG"/>
              </w:rPr>
              <w:t>или</w:t>
            </w:r>
            <w:r w:rsidRPr="00D24E44">
              <w:rPr>
                <w:rFonts w:ascii="Times New Roman" w:eastAsia="Times New Roman" w:hAnsi="Times New Roman"/>
                <w:color w:val="000000"/>
                <w:sz w:val="24"/>
                <w:szCs w:val="24"/>
                <w:lang w:eastAsia="bg-BG"/>
              </w:rPr>
              <w:t xml:space="preserve"> </w:t>
            </w:r>
            <w:r w:rsidRPr="00D24E44">
              <w:rPr>
                <w:rFonts w:ascii="Times New Roman" w:eastAsia="Times New Roman" w:hAnsi="Times New Roman" w:hint="eastAsia"/>
                <w:color w:val="000000"/>
                <w:sz w:val="24"/>
                <w:szCs w:val="24"/>
                <w:lang w:eastAsia="bg-BG"/>
              </w:rPr>
              <w:t>две</w:t>
            </w:r>
            <w:r w:rsidRPr="00D24E44">
              <w:rPr>
                <w:rFonts w:ascii="Times New Roman" w:eastAsia="Times New Roman" w:hAnsi="Times New Roman"/>
                <w:color w:val="000000"/>
                <w:sz w:val="24"/>
                <w:szCs w:val="24"/>
                <w:lang w:eastAsia="bg-BG"/>
              </w:rPr>
              <w:t xml:space="preserve"> </w:t>
            </w:r>
            <w:r w:rsidRPr="00D24E44">
              <w:rPr>
                <w:rFonts w:ascii="Times New Roman" w:eastAsia="Times New Roman" w:hAnsi="Times New Roman" w:hint="eastAsia"/>
                <w:color w:val="000000"/>
                <w:sz w:val="24"/>
                <w:szCs w:val="24"/>
                <w:lang w:eastAsia="bg-BG"/>
              </w:rPr>
              <w:t>звезди</w:t>
            </w:r>
            <w:r w:rsidRPr="00D24E44">
              <w:rPr>
                <w:rFonts w:ascii="Times New Roman" w:hAnsi="Times New Roman"/>
                <w:color w:val="000000"/>
                <w:sz w:val="24"/>
                <w:szCs w:val="24"/>
              </w:rPr>
              <w:t xml:space="preserve"> данъкът се определя за стая според местонахождението на обекта: в размер на 30 лв.</w:t>
            </w:r>
          </w:p>
        </w:tc>
        <w:tc>
          <w:tcPr>
            <w:tcW w:w="5190" w:type="dxa"/>
          </w:tcPr>
          <w:p w:rsidR="00D24E44" w:rsidRPr="00C37AD8" w:rsidRDefault="00D24E44" w:rsidP="00C37AD8">
            <w:pPr>
              <w:jc w:val="both"/>
              <w:rPr>
                <w:rFonts w:ascii="Times New Roman" w:eastAsia="Times New Roman" w:hAnsi="Times New Roman"/>
                <w:color w:val="000000"/>
                <w:sz w:val="24"/>
                <w:szCs w:val="24"/>
                <w:lang w:eastAsia="bg-BG"/>
              </w:rPr>
            </w:pPr>
            <w:r w:rsidRPr="00C37AD8">
              <w:rPr>
                <w:rFonts w:ascii="Times New Roman" w:eastAsia="Times New Roman" w:hAnsi="Times New Roman"/>
                <w:color w:val="000000"/>
                <w:sz w:val="24"/>
                <w:szCs w:val="24"/>
                <w:lang w:eastAsia="bg-BG"/>
              </w:rPr>
              <w:t>Приложение №2 към чл.56</w:t>
            </w:r>
          </w:p>
          <w:p w:rsidR="00D24E44" w:rsidRPr="00C37AD8" w:rsidRDefault="00D24E44" w:rsidP="00C37AD8">
            <w:pPr>
              <w:jc w:val="both"/>
              <w:rPr>
                <w:rFonts w:ascii="Times New Roman" w:eastAsia="Times New Roman" w:hAnsi="Times New Roman"/>
                <w:b/>
                <w:color w:val="000000"/>
                <w:sz w:val="24"/>
                <w:szCs w:val="24"/>
                <w:lang w:eastAsia="bg-BG"/>
              </w:rPr>
            </w:pPr>
            <w:r w:rsidRPr="00C37AD8">
              <w:rPr>
                <w:rFonts w:ascii="Times New Roman" w:hAnsi="Times New Roman"/>
                <w:b/>
                <w:color w:val="000000"/>
                <w:sz w:val="24"/>
                <w:szCs w:val="24"/>
              </w:rPr>
              <w:t xml:space="preserve">т.1. </w:t>
            </w:r>
            <w:r>
              <w:rPr>
                <w:rFonts w:ascii="Times New Roman" w:eastAsia="Times New Roman" w:hAnsi="Times New Roman"/>
                <w:b/>
                <w:color w:val="000000"/>
                <w:sz w:val="24"/>
                <w:szCs w:val="24"/>
                <w:lang w:val="en-US" w:eastAsia="bg-BG"/>
              </w:rPr>
              <w:t>(</w:t>
            </w:r>
            <w:r>
              <w:rPr>
                <w:rFonts w:ascii="Times New Roman" w:eastAsia="Times New Roman" w:hAnsi="Times New Roman"/>
                <w:b/>
                <w:color w:val="000000"/>
                <w:sz w:val="24"/>
                <w:szCs w:val="24"/>
                <w:lang w:eastAsia="bg-BG"/>
              </w:rPr>
              <w:t>изм.Решение №…./….2020 г.</w:t>
            </w:r>
            <w:r>
              <w:rPr>
                <w:rFonts w:ascii="Times New Roman" w:eastAsia="Times New Roman" w:hAnsi="Times New Roman"/>
                <w:b/>
                <w:color w:val="000000"/>
                <w:sz w:val="24"/>
                <w:szCs w:val="24"/>
                <w:lang w:val="en-US" w:eastAsia="bg-BG"/>
              </w:rPr>
              <w:t xml:space="preserve">) </w:t>
            </w:r>
            <w:r w:rsidRPr="00D24E44">
              <w:rPr>
                <w:rFonts w:ascii="Times New Roman" w:hAnsi="Times New Roman"/>
                <w:color w:val="000000"/>
                <w:sz w:val="24"/>
                <w:szCs w:val="24"/>
              </w:rPr>
              <w:t>Места за настаняване с не повече от 20 стаи, категоризирани една или две звезди или регистрирани по Закона за туризма – данъкът се определя за стая според местонахождението на обекта: в размер на 30 лв.</w:t>
            </w:r>
          </w:p>
        </w:tc>
      </w:tr>
    </w:tbl>
    <w:p w:rsidR="003608AD" w:rsidRDefault="003608AD" w:rsidP="006D10E1">
      <w:pPr>
        <w:jc w:val="both"/>
        <w:rPr>
          <w:rFonts w:ascii="Times New Roman" w:eastAsia="Times New Roman" w:hAnsi="Times New Roman"/>
          <w:b/>
          <w:color w:val="000000"/>
          <w:sz w:val="24"/>
          <w:szCs w:val="24"/>
          <w:lang w:eastAsia="bg-BG"/>
        </w:rPr>
      </w:pPr>
    </w:p>
    <w:p w:rsidR="0037293E" w:rsidRPr="00177269" w:rsidRDefault="006342E9" w:rsidP="006D10E1">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37293E" w:rsidRPr="00177269">
        <w:rPr>
          <w:rFonts w:ascii="Times New Roman" w:eastAsia="Times New Roman" w:hAnsi="Times New Roman"/>
          <w:b/>
          <w:color w:val="000000"/>
          <w:sz w:val="24"/>
          <w:szCs w:val="24"/>
          <w:lang w:eastAsia="bg-BG"/>
        </w:rPr>
        <w:t>2. Цели, които се поставят:</w:t>
      </w:r>
    </w:p>
    <w:p w:rsidR="004C4CCA" w:rsidRDefault="004C4CCA" w:rsidP="006D10E1">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r w:rsidR="006D1A83">
        <w:rPr>
          <w:rFonts w:ascii="Times New Roman" w:eastAsia="Times New Roman" w:hAnsi="Times New Roman"/>
          <w:color w:val="000000"/>
          <w:sz w:val="24"/>
          <w:szCs w:val="24"/>
          <w:lang w:eastAsia="bg-BG"/>
        </w:rPr>
        <w:t>;</w:t>
      </w:r>
    </w:p>
    <w:p w:rsidR="0037293E" w:rsidRDefault="0037293E" w:rsidP="006D10E1">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4A50DD" w:rsidRPr="00B94FC0" w:rsidRDefault="004E203A" w:rsidP="006D10E1">
      <w:pPr>
        <w:pStyle w:val="aff3"/>
        <w:numPr>
          <w:ilvl w:val="0"/>
          <w:numId w:val="4"/>
        </w:numPr>
        <w:shd w:val="clear" w:color="auto" w:fill="FEFEFE"/>
        <w:jc w:val="both"/>
        <w:rPr>
          <w:rFonts w:ascii="Times New Roman" w:eastAsia="Times New Roman" w:hAnsi="Times New Roman"/>
          <w:b/>
          <w:color w:val="000000"/>
          <w:sz w:val="24"/>
          <w:szCs w:val="24"/>
          <w:lang w:eastAsia="bg-BG"/>
        </w:rPr>
      </w:pPr>
      <w:proofErr w:type="spellStart"/>
      <w:r w:rsidRPr="006D10E1">
        <w:rPr>
          <w:rFonts w:ascii="Times New Roman" w:eastAsia="Calibri" w:hAnsi="Times New Roman"/>
          <w:sz w:val="24"/>
          <w:szCs w:val="24"/>
        </w:rPr>
        <w:t>Съ</w:t>
      </w:r>
      <w:r w:rsidR="004A50DD" w:rsidRPr="006D10E1">
        <w:rPr>
          <w:rFonts w:ascii="Times New Roman" w:eastAsia="Calibri" w:hAnsi="Times New Roman"/>
          <w:sz w:val="24"/>
          <w:szCs w:val="24"/>
        </w:rPr>
        <w:t>о</w:t>
      </w:r>
      <w:r w:rsidRPr="006D10E1">
        <w:rPr>
          <w:rFonts w:ascii="Times New Roman" w:eastAsia="Calibri" w:hAnsi="Times New Roman"/>
          <w:sz w:val="24"/>
          <w:szCs w:val="24"/>
        </w:rPr>
        <w:t>товетстви</w:t>
      </w:r>
      <w:r w:rsidR="006D10E1">
        <w:rPr>
          <w:rFonts w:ascii="Times New Roman" w:eastAsia="Calibri" w:hAnsi="Times New Roman"/>
          <w:sz w:val="24"/>
          <w:szCs w:val="24"/>
        </w:rPr>
        <w:t>е</w:t>
      </w:r>
      <w:proofErr w:type="spellEnd"/>
      <w:r w:rsidR="006D10E1">
        <w:rPr>
          <w:rFonts w:ascii="Times New Roman" w:eastAsia="Calibri" w:hAnsi="Times New Roman"/>
          <w:sz w:val="24"/>
          <w:szCs w:val="24"/>
        </w:rPr>
        <w:t xml:space="preserve"> на разпоредбите на Наредбата </w:t>
      </w:r>
      <w:r w:rsidRPr="006D10E1">
        <w:rPr>
          <w:rFonts w:ascii="Times New Roman" w:eastAsia="Calibri" w:hAnsi="Times New Roman"/>
          <w:sz w:val="24"/>
          <w:szCs w:val="24"/>
        </w:rPr>
        <w:t xml:space="preserve"> </w:t>
      </w:r>
      <w:r w:rsidR="006D10E1" w:rsidRPr="006D10E1">
        <w:rPr>
          <w:rFonts w:ascii="Times New Roman" w:eastAsia="Times New Roman" w:hAnsi="Times New Roman"/>
          <w:sz w:val="24"/>
          <w:szCs w:val="24"/>
          <w:lang w:eastAsia="bg-BG"/>
        </w:rPr>
        <w:t>с по-високите по степен нормативни актове</w:t>
      </w:r>
      <w:r w:rsidR="006D10E1">
        <w:rPr>
          <w:rFonts w:ascii="Times New Roman" w:eastAsia="Times New Roman" w:hAnsi="Times New Roman"/>
          <w:sz w:val="24"/>
          <w:szCs w:val="24"/>
          <w:lang w:eastAsia="bg-BG"/>
        </w:rPr>
        <w:t>.</w:t>
      </w:r>
      <w:r w:rsidR="006342E9" w:rsidRPr="006D10E1">
        <w:rPr>
          <w:rFonts w:ascii="Times New Roman" w:eastAsia="Times New Roman" w:hAnsi="Times New Roman"/>
          <w:b/>
          <w:color w:val="000000"/>
          <w:sz w:val="24"/>
          <w:szCs w:val="24"/>
          <w:lang w:eastAsia="bg-BG"/>
        </w:rPr>
        <w:t xml:space="preserve">      </w:t>
      </w:r>
    </w:p>
    <w:p w:rsidR="004A50DD" w:rsidRDefault="004A50DD" w:rsidP="006D10E1">
      <w:pPr>
        <w:shd w:val="clear" w:color="auto" w:fill="FEFEFE"/>
        <w:jc w:val="both"/>
        <w:rPr>
          <w:rFonts w:ascii="Times New Roman" w:eastAsia="Times New Roman" w:hAnsi="Times New Roman"/>
          <w:b/>
          <w:color w:val="000000"/>
          <w:sz w:val="24"/>
          <w:szCs w:val="24"/>
          <w:lang w:eastAsia="bg-BG"/>
        </w:rPr>
      </w:pPr>
    </w:p>
    <w:p w:rsidR="004E203A" w:rsidRDefault="006342E9" w:rsidP="006D10E1">
      <w:pPr>
        <w:shd w:val="clear" w:color="auto" w:fill="FEFEFE"/>
        <w:ind w:firstLine="360"/>
        <w:jc w:val="both"/>
        <w:rPr>
          <w:rFonts w:ascii="Times New Roman" w:eastAsia="Times New Roman" w:hAnsi="Times New Roman"/>
          <w:b/>
          <w:color w:val="000000"/>
          <w:sz w:val="24"/>
          <w:szCs w:val="24"/>
          <w:lang w:val="en-US" w:eastAsia="bg-BG"/>
        </w:rPr>
      </w:pPr>
      <w:r w:rsidRPr="004E203A">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177269" w:rsidRPr="004E203A">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sidR="00BB4D4A" w:rsidRPr="004E203A">
        <w:rPr>
          <w:rFonts w:ascii="Times New Roman" w:eastAsia="Times New Roman" w:hAnsi="Times New Roman"/>
          <w:b/>
          <w:color w:val="000000"/>
          <w:sz w:val="24"/>
          <w:szCs w:val="24"/>
          <w:lang w:eastAsia="bg-BG"/>
        </w:rPr>
        <w:t>:</w:t>
      </w:r>
    </w:p>
    <w:p w:rsidR="009E0D62" w:rsidRPr="004A50DD" w:rsidRDefault="006342E9" w:rsidP="006D10E1">
      <w:pPr>
        <w:shd w:val="clear" w:color="auto" w:fill="FEFEFE"/>
        <w:ind w:firstLine="708"/>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 </w:t>
      </w:r>
      <w:r w:rsidR="00177269" w:rsidRPr="00177269">
        <w:rPr>
          <w:rFonts w:ascii="Times New Roman" w:eastAsia="Times New Roman" w:hAnsi="Times New Roman"/>
          <w:color w:val="000000"/>
          <w:sz w:val="24"/>
          <w:szCs w:val="24"/>
          <w:lang w:eastAsia="bg-BG"/>
        </w:rPr>
        <w:t xml:space="preserve">Проекта за изменение на предлаганата наредба </w:t>
      </w:r>
      <w:r w:rsidR="009B2666">
        <w:rPr>
          <w:rFonts w:ascii="Times New Roman" w:eastAsia="Times New Roman" w:hAnsi="Times New Roman"/>
          <w:color w:val="000000"/>
          <w:sz w:val="24"/>
          <w:szCs w:val="24"/>
          <w:lang w:eastAsia="bg-BG"/>
        </w:rPr>
        <w:t xml:space="preserve">не </w:t>
      </w:r>
      <w:r w:rsidR="00177269" w:rsidRPr="00177269">
        <w:rPr>
          <w:rFonts w:ascii="Times New Roman" w:eastAsia="Times New Roman" w:hAnsi="Times New Roman"/>
          <w:color w:val="000000"/>
          <w:sz w:val="24"/>
          <w:szCs w:val="24"/>
          <w:lang w:eastAsia="bg-BG"/>
        </w:rPr>
        <w:t>предвижда</w:t>
      </w:r>
      <w:r w:rsidR="009B2666">
        <w:rPr>
          <w:rFonts w:ascii="Times New Roman" w:eastAsia="Times New Roman" w:hAnsi="Times New Roman"/>
          <w:color w:val="000000"/>
          <w:sz w:val="24"/>
          <w:szCs w:val="24"/>
          <w:lang w:eastAsia="bg-BG"/>
        </w:rPr>
        <w:t xml:space="preserve"> </w:t>
      </w:r>
      <w:r w:rsidR="008511A8">
        <w:rPr>
          <w:rFonts w:ascii="Times New Roman" w:eastAsia="Times New Roman" w:hAnsi="Times New Roman"/>
          <w:color w:val="000000"/>
          <w:sz w:val="24"/>
          <w:szCs w:val="24"/>
          <w:lang w:eastAsia="bg-BG"/>
        </w:rPr>
        <w:t>из</w:t>
      </w:r>
      <w:r w:rsidR="009B2666">
        <w:rPr>
          <w:rFonts w:ascii="Times New Roman" w:eastAsia="Times New Roman" w:hAnsi="Times New Roman"/>
          <w:color w:val="000000"/>
          <w:sz w:val="24"/>
          <w:szCs w:val="24"/>
          <w:lang w:eastAsia="bg-BG"/>
        </w:rPr>
        <w:t xml:space="preserve">разходването на финансови средства при прилагането </w:t>
      </w:r>
      <w:r w:rsidR="008511A8">
        <w:rPr>
          <w:rFonts w:ascii="Times New Roman" w:eastAsia="Times New Roman" w:hAnsi="Times New Roman"/>
          <w:color w:val="000000"/>
          <w:sz w:val="24"/>
          <w:szCs w:val="24"/>
          <w:lang w:eastAsia="bg-BG"/>
        </w:rPr>
        <w:t>и</w:t>
      </w:r>
      <w:r w:rsidR="009B2666">
        <w:rPr>
          <w:rFonts w:ascii="Times New Roman" w:eastAsia="Times New Roman" w:hAnsi="Times New Roman"/>
          <w:color w:val="000000"/>
          <w:sz w:val="24"/>
          <w:szCs w:val="24"/>
          <w:lang w:eastAsia="bg-BG"/>
        </w:rPr>
        <w:t xml:space="preserve"> от страна на община </w:t>
      </w:r>
      <w:r w:rsidR="009616C7">
        <w:rPr>
          <w:rFonts w:ascii="Times New Roman" w:eastAsia="Times New Roman" w:hAnsi="Times New Roman"/>
          <w:color w:val="000000"/>
          <w:sz w:val="24"/>
          <w:szCs w:val="24"/>
          <w:lang w:eastAsia="bg-BG"/>
        </w:rPr>
        <w:t>Угърчин</w:t>
      </w:r>
      <w:r w:rsidR="004E203A" w:rsidRPr="004E203A">
        <w:rPr>
          <w:rFonts w:ascii="Times New Roman" w:eastAsia="Times New Roman" w:hAnsi="Times New Roman"/>
          <w:sz w:val="24"/>
          <w:szCs w:val="24"/>
          <w:lang w:eastAsia="bg-BG"/>
        </w:rPr>
        <w:t>, както и ангажиране на допълнителни човешки ресурси.</w:t>
      </w:r>
    </w:p>
    <w:p w:rsidR="006D10E1"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4A50DD"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6342E9">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sidR="00BB4D4A">
        <w:rPr>
          <w:rFonts w:ascii="Times New Roman" w:eastAsia="Times New Roman" w:hAnsi="Times New Roman"/>
          <w:b/>
          <w:color w:val="000000"/>
          <w:sz w:val="24"/>
          <w:szCs w:val="24"/>
          <w:lang w:eastAsia="bg-BG"/>
        </w:rPr>
        <w:t>:</w:t>
      </w:r>
    </w:p>
    <w:p w:rsidR="004A50DD" w:rsidRPr="004A50DD" w:rsidRDefault="004E203A" w:rsidP="006D10E1">
      <w:pPr>
        <w:pStyle w:val="aff3"/>
        <w:numPr>
          <w:ilvl w:val="0"/>
          <w:numId w:val="11"/>
        </w:numPr>
        <w:shd w:val="clear" w:color="auto" w:fill="FEFEFE"/>
        <w:jc w:val="both"/>
        <w:rPr>
          <w:rFonts w:ascii="Times New Roman" w:eastAsia="Times New Roman" w:hAnsi="Times New Roman"/>
          <w:b/>
          <w:color w:val="000000"/>
          <w:sz w:val="24"/>
          <w:szCs w:val="24"/>
          <w:lang w:eastAsia="bg-BG"/>
        </w:rPr>
      </w:pPr>
      <w:r w:rsidRPr="004A50DD">
        <w:rPr>
          <w:rFonts w:ascii="Times New Roman" w:hAnsi="Times New Roman"/>
          <w:sz w:val="24"/>
        </w:rPr>
        <w:t>актуална нормативна база</w:t>
      </w:r>
      <w:r w:rsidR="00E30C17">
        <w:rPr>
          <w:rFonts w:ascii="Times New Roman" w:hAnsi="Times New Roman"/>
          <w:sz w:val="24"/>
        </w:rPr>
        <w:t xml:space="preserve">, съобразена с разпоредбите на по-високите по степен </w:t>
      </w:r>
      <w:proofErr w:type="spellStart"/>
      <w:r w:rsidR="00E30C17">
        <w:rPr>
          <w:rFonts w:ascii="Times New Roman" w:hAnsi="Times New Roman"/>
          <w:sz w:val="24"/>
        </w:rPr>
        <w:t>нормативини</w:t>
      </w:r>
      <w:proofErr w:type="spellEnd"/>
      <w:r w:rsidR="00E30C17">
        <w:rPr>
          <w:rFonts w:ascii="Times New Roman" w:hAnsi="Times New Roman"/>
          <w:sz w:val="24"/>
        </w:rPr>
        <w:t xml:space="preserve"> актове.</w:t>
      </w:r>
    </w:p>
    <w:p w:rsidR="006F415E" w:rsidRDefault="00E30C17" w:rsidP="006D10E1">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p w:rsidR="00D751E3" w:rsidRPr="00672742" w:rsidRDefault="005C7BF5" w:rsidP="006D10E1">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E30C17">
        <w:rPr>
          <w:rFonts w:ascii="Times New Roman" w:eastAsia="Times New Roman" w:hAnsi="Times New Roman"/>
          <w:b/>
          <w:sz w:val="24"/>
          <w:szCs w:val="24"/>
          <w:lang w:eastAsia="bg-BG"/>
        </w:rPr>
        <w:t xml:space="preserve"> </w:t>
      </w:r>
      <w:r w:rsidR="00D751E3" w:rsidRPr="00672742">
        <w:rPr>
          <w:rFonts w:ascii="Times New Roman" w:eastAsia="Times New Roman" w:hAnsi="Times New Roman"/>
          <w:b/>
          <w:sz w:val="24"/>
          <w:szCs w:val="24"/>
          <w:lang w:eastAsia="bg-BG"/>
        </w:rPr>
        <w:t>5. Анализ за съответствие с правото на Европейския съюз</w:t>
      </w:r>
      <w:r w:rsidR="00BB4D4A">
        <w:rPr>
          <w:rFonts w:ascii="Times New Roman" w:eastAsia="Times New Roman" w:hAnsi="Times New Roman"/>
          <w:b/>
          <w:sz w:val="24"/>
          <w:szCs w:val="24"/>
          <w:lang w:eastAsia="bg-BG"/>
        </w:rPr>
        <w:t>:</w:t>
      </w:r>
    </w:p>
    <w:p w:rsidR="00D751E3" w:rsidRPr="006D10E1" w:rsidRDefault="006342E9" w:rsidP="006D10E1">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lang w:eastAsia="bg-BG"/>
        </w:rPr>
        <w:t xml:space="preserve">         </w:t>
      </w:r>
      <w:r w:rsidR="009B2666" w:rsidRPr="00672742">
        <w:rPr>
          <w:rFonts w:ascii="Times New Roman" w:eastAsia="Times New Roman" w:hAnsi="Times New Roman"/>
          <w:sz w:val="24"/>
          <w:szCs w:val="24"/>
          <w:lang w:eastAsia="bg-BG"/>
        </w:rPr>
        <w:t>Предлаган</w:t>
      </w:r>
      <w:r w:rsidR="008364CF" w:rsidRPr="00672742">
        <w:rPr>
          <w:rFonts w:ascii="Times New Roman" w:eastAsia="Times New Roman" w:hAnsi="Times New Roman"/>
          <w:sz w:val="24"/>
          <w:szCs w:val="24"/>
          <w:lang w:eastAsia="bg-BG"/>
        </w:rPr>
        <w:t xml:space="preserve">ата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FC2571" w:rsidRPr="003608AD">
        <w:rPr>
          <w:rFonts w:ascii="Times New Roman" w:eastAsia="Calibri" w:hAnsi="Times New Roman"/>
          <w:b/>
          <w:sz w:val="24"/>
          <w:szCs w:val="24"/>
        </w:rPr>
        <w:t>Наредбата за определяне размера на местните данъци на територията на община Угърчин</w:t>
      </w:r>
      <w:r w:rsidR="00FC2571" w:rsidRPr="003608AD">
        <w:rPr>
          <w:rFonts w:ascii="Times New Roman" w:eastAsia="Calibri" w:hAnsi="Times New Roman"/>
          <w:sz w:val="24"/>
          <w:szCs w:val="24"/>
        </w:rPr>
        <w:t xml:space="preserve"> </w:t>
      </w:r>
      <w:r w:rsidR="00FC2571" w:rsidRPr="00F070AC">
        <w:rPr>
          <w:rFonts w:ascii="Times New Roman" w:eastAsia="Times New Roman" w:hAnsi="Times New Roman"/>
          <w:sz w:val="24"/>
          <w:szCs w:val="24"/>
          <w:lang w:eastAsia="bg-BG"/>
        </w:rPr>
        <w:t>(П</w:t>
      </w:r>
      <w:r w:rsidR="00FC2571" w:rsidRPr="00F070AC">
        <w:rPr>
          <w:rFonts w:ascii="Times New Roman" w:eastAsia="Times New Roman" w:hAnsi="Times New Roman"/>
          <w:sz w:val="24"/>
          <w:szCs w:val="24"/>
        </w:rPr>
        <w:t xml:space="preserve">риета с решение </w:t>
      </w:r>
      <w:r w:rsidR="00FC2571" w:rsidRPr="003608AD">
        <w:rPr>
          <w:rFonts w:ascii="Times New Roman" w:eastAsia="Times New Roman" w:hAnsi="Times New Roman" w:hint="eastAsia"/>
          <w:sz w:val="24"/>
          <w:szCs w:val="24"/>
        </w:rPr>
        <w:t>№</w:t>
      </w:r>
      <w:r w:rsidR="00FC2571" w:rsidRPr="003608AD">
        <w:rPr>
          <w:rFonts w:ascii="Times New Roman" w:eastAsia="Times New Roman" w:hAnsi="Times New Roman"/>
          <w:sz w:val="24"/>
          <w:szCs w:val="24"/>
        </w:rPr>
        <w:t xml:space="preserve">43/31.01.2008 </w:t>
      </w:r>
      <w:r w:rsidR="00FC2571" w:rsidRPr="003608AD">
        <w:rPr>
          <w:rFonts w:ascii="Times New Roman" w:eastAsia="Times New Roman" w:hAnsi="Times New Roman" w:hint="eastAsia"/>
          <w:sz w:val="24"/>
          <w:szCs w:val="24"/>
        </w:rPr>
        <w:t>г</w:t>
      </w:r>
      <w:r w:rsidR="00FC2571" w:rsidRPr="003608AD">
        <w:rPr>
          <w:rFonts w:ascii="Times New Roman" w:eastAsia="Times New Roman" w:hAnsi="Times New Roman"/>
          <w:sz w:val="24"/>
          <w:szCs w:val="24"/>
        </w:rPr>
        <w:t xml:space="preserve">. </w:t>
      </w:r>
      <w:r w:rsidR="00FC2571" w:rsidRPr="00F070AC">
        <w:rPr>
          <w:rFonts w:ascii="Times New Roman" w:eastAsia="Times New Roman" w:hAnsi="Times New Roman"/>
          <w:sz w:val="24"/>
          <w:szCs w:val="24"/>
        </w:rPr>
        <w:t xml:space="preserve">на Общински съвет – </w:t>
      </w:r>
      <w:r w:rsidR="00FC2571" w:rsidRPr="006D10E1">
        <w:rPr>
          <w:rFonts w:ascii="Times New Roman" w:eastAsia="Times New Roman" w:hAnsi="Times New Roman"/>
          <w:sz w:val="24"/>
          <w:szCs w:val="24"/>
        </w:rPr>
        <w:t>Угърчин</w:t>
      </w:r>
      <w:r w:rsidR="00FC2571" w:rsidRPr="006D10E1">
        <w:rPr>
          <w:rFonts w:ascii="Times New Roman" w:eastAsia="Times New Roman" w:hAnsi="Times New Roman"/>
          <w:sz w:val="24"/>
          <w:szCs w:val="24"/>
          <w:lang w:val="en-US"/>
        </w:rPr>
        <w:t>)</w:t>
      </w:r>
      <w:r w:rsidRPr="00672742">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е подзаконов нормативен акт, разработен на основание чл.</w:t>
      </w:r>
      <w:r>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 xml:space="preserve">8 от </w:t>
      </w:r>
      <w:r w:rsidR="007B5CFA" w:rsidRPr="00672742">
        <w:rPr>
          <w:rFonts w:ascii="Times New Roman" w:eastAsia="Times New Roman" w:hAnsi="Times New Roman"/>
          <w:sz w:val="24"/>
          <w:szCs w:val="24"/>
          <w:lang w:eastAsia="bg-BG"/>
        </w:rPr>
        <w:t>Закона за нормативните актове</w:t>
      </w:r>
      <w:r w:rsidR="00D751E3" w:rsidRPr="00672742">
        <w:rPr>
          <w:rFonts w:ascii="Times New Roman" w:eastAsia="Times New Roman" w:hAnsi="Times New Roman"/>
          <w:sz w:val="24"/>
          <w:szCs w:val="24"/>
          <w:lang w:eastAsia="bg-BG"/>
        </w:rPr>
        <w:t xml:space="preserve">, </w:t>
      </w:r>
      <w:r w:rsidR="004E203A" w:rsidRPr="004E203A">
        <w:rPr>
          <w:rFonts w:ascii="Times New Roman" w:eastAsia="Calibri" w:hAnsi="Times New Roman"/>
          <w:sz w:val="24"/>
          <w:szCs w:val="24"/>
        </w:rPr>
        <w:t xml:space="preserve">чл. 21, ал. 2 от ЗМСМА и чл. </w:t>
      </w:r>
      <w:r w:rsidR="00D24E44">
        <w:rPr>
          <w:rFonts w:ascii="Times New Roman" w:eastAsia="Calibri" w:hAnsi="Times New Roman"/>
          <w:sz w:val="24"/>
          <w:szCs w:val="24"/>
        </w:rPr>
        <w:t>1</w:t>
      </w:r>
      <w:r w:rsidR="00B94FC0">
        <w:rPr>
          <w:rFonts w:ascii="Times New Roman" w:eastAsia="Calibri" w:hAnsi="Times New Roman"/>
          <w:sz w:val="24"/>
          <w:szCs w:val="24"/>
        </w:rPr>
        <w:t>, ал.</w:t>
      </w:r>
      <w:r w:rsidR="00D24E44">
        <w:rPr>
          <w:rFonts w:ascii="Times New Roman" w:eastAsia="Calibri" w:hAnsi="Times New Roman"/>
          <w:sz w:val="24"/>
          <w:szCs w:val="24"/>
        </w:rPr>
        <w:t>2</w:t>
      </w:r>
      <w:r w:rsidR="004E203A" w:rsidRPr="004E203A">
        <w:rPr>
          <w:rFonts w:ascii="Times New Roman" w:eastAsia="Calibri" w:hAnsi="Times New Roman"/>
          <w:sz w:val="24"/>
          <w:szCs w:val="24"/>
        </w:rPr>
        <w:t xml:space="preserve"> от Закона за </w:t>
      </w:r>
      <w:r w:rsidR="00D24E44">
        <w:rPr>
          <w:rFonts w:ascii="Times New Roman" w:eastAsia="Calibri" w:hAnsi="Times New Roman"/>
          <w:sz w:val="24"/>
          <w:szCs w:val="24"/>
        </w:rPr>
        <w:t>местните данъци и такси</w:t>
      </w:r>
      <w:r w:rsidR="00D751E3" w:rsidRPr="004E203A">
        <w:rPr>
          <w:rFonts w:ascii="Times New Roman" w:eastAsia="Times New Roman" w:hAnsi="Times New Roman"/>
          <w:sz w:val="24"/>
          <w:szCs w:val="24"/>
          <w:lang w:eastAsia="bg-BG"/>
        </w:rPr>
        <w:t>, поради което съответствието и с правото на Европейския съюз е предопределено от съответствието на</w:t>
      </w:r>
      <w:r w:rsidR="00D751E3" w:rsidRPr="00672742">
        <w:rPr>
          <w:rFonts w:ascii="Times New Roman" w:eastAsia="Times New Roman" w:hAnsi="Times New Roman"/>
          <w:sz w:val="24"/>
          <w:szCs w:val="24"/>
          <w:lang w:eastAsia="bg-BG"/>
        </w:rPr>
        <w:t xml:space="preserve"> цитираните закони.</w:t>
      </w:r>
    </w:p>
    <w:p w:rsidR="00F70AD0" w:rsidRPr="007B5CFA" w:rsidRDefault="007B5CFA" w:rsidP="006D10E1">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FF0000"/>
          <w:sz w:val="24"/>
          <w:szCs w:val="24"/>
          <w:lang w:eastAsia="bg-BG"/>
        </w:rPr>
        <w:t xml:space="preserve"> </w:t>
      </w:r>
    </w:p>
    <w:p w:rsidR="00E41D7A" w:rsidRPr="00E41D7A" w:rsidRDefault="00E41D7A" w:rsidP="006D10E1">
      <w:pPr>
        <w:autoSpaceDE w:val="0"/>
        <w:autoSpaceDN w:val="0"/>
        <w:adjustRightInd w:val="0"/>
        <w:ind w:firstLine="708"/>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 26, ал.</w:t>
      </w:r>
      <w:r w:rsidR="00BE55A9">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Закона за нормативните актове, проектът на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D24E44" w:rsidRPr="003608AD">
        <w:rPr>
          <w:rFonts w:ascii="Times New Roman" w:eastAsia="Calibri" w:hAnsi="Times New Roman"/>
          <w:b/>
          <w:sz w:val="24"/>
          <w:szCs w:val="24"/>
        </w:rPr>
        <w:t xml:space="preserve">Наредбата за определяне размера на местните данъци на </w:t>
      </w:r>
      <w:r w:rsidR="00D24E44" w:rsidRPr="003608AD">
        <w:rPr>
          <w:rFonts w:ascii="Times New Roman" w:eastAsia="Calibri" w:hAnsi="Times New Roman"/>
          <w:b/>
          <w:sz w:val="24"/>
          <w:szCs w:val="24"/>
        </w:rPr>
        <w:lastRenderedPageBreak/>
        <w:t>територията на община Угърчин</w:t>
      </w:r>
      <w:r w:rsidR="00B94FC0" w:rsidRPr="006D10E1">
        <w:rPr>
          <w:rFonts w:ascii="Times New Roman" w:eastAsia="Times New Roman" w:hAnsi="Times New Roman"/>
          <w:b/>
          <w:sz w:val="24"/>
          <w:szCs w:val="24"/>
          <w:lang w:eastAsia="bg-BG"/>
        </w:rPr>
        <w:t xml:space="preserve"> </w:t>
      </w:r>
      <w:r w:rsidRPr="006D10E1">
        <w:rPr>
          <w:rFonts w:ascii="Times New Roman" w:eastAsia="Times New Roman" w:hAnsi="Times New Roman"/>
          <w:sz w:val="24"/>
          <w:szCs w:val="24"/>
        </w:rPr>
        <w:t>е  публикуван  на  интернет  страницата  на  Община  Угърчин</w:t>
      </w:r>
      <w:r w:rsidRPr="006D10E1">
        <w:rPr>
          <w:rFonts w:ascii="Times New Roman" w:eastAsia="Times New Roman" w:hAnsi="Times New Roman"/>
          <w:sz w:val="24"/>
          <w:szCs w:val="24"/>
          <w:lang w:val="en-US"/>
        </w:rPr>
        <w:t xml:space="preserve"> </w:t>
      </w:r>
      <w:r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lang w:val="en-US"/>
        </w:rPr>
        <w:t>www.ugarchin.bg</w:t>
      </w:r>
      <w:r w:rsidRPr="006D10E1">
        <w:rPr>
          <w:rFonts w:ascii="Times New Roman" w:eastAsia="Times New Roman" w:hAnsi="Times New Roman"/>
          <w:sz w:val="24"/>
          <w:szCs w:val="24"/>
        </w:rPr>
        <w:t xml:space="preserve">  като  по  този</w:t>
      </w:r>
      <w:r w:rsidRPr="00E41D7A">
        <w:rPr>
          <w:rFonts w:ascii="Times New Roman" w:eastAsia="Times New Roman" w:hAnsi="Times New Roman"/>
          <w:sz w:val="24"/>
          <w:szCs w:val="24"/>
        </w:rPr>
        <w:t xml:space="preserve">  начин  е  дадена  възможност  на  всички заинтересовани</w:t>
      </w:r>
      <w:r w:rsidRPr="00E41D7A">
        <w:rPr>
          <w:rFonts w:ascii="Times New Roman" w:eastAsia="Times New Roman" w:hAnsi="Times New Roman"/>
          <w:sz w:val="24"/>
          <w:szCs w:val="24"/>
          <w:lang w:val="en-US"/>
        </w:rPr>
        <w:t xml:space="preserve"> </w:t>
      </w:r>
      <w:r w:rsidRPr="00E41D7A">
        <w:rPr>
          <w:rFonts w:ascii="Times New Roman" w:eastAsia="Times New Roman" w:hAnsi="Times New Roman"/>
          <w:sz w:val="24"/>
          <w:szCs w:val="24"/>
        </w:rPr>
        <w:t>лица да се запознаят с него и да изразят становище</w:t>
      </w:r>
      <w:r w:rsidRPr="00E41D7A">
        <w:rPr>
          <w:rFonts w:ascii="Times New Roman" w:eastAsia="Times New Roman" w:hAnsi="Times New Roman"/>
          <w:sz w:val="24"/>
          <w:szCs w:val="24"/>
          <w:lang w:val="en-US"/>
        </w:rPr>
        <w:t>.</w:t>
      </w:r>
    </w:p>
    <w:p w:rsidR="00E41D7A" w:rsidRPr="00E41D7A" w:rsidRDefault="00E41D7A" w:rsidP="006D10E1">
      <w:pPr>
        <w:spacing w:line="276" w:lineRule="auto"/>
        <w:rPr>
          <w:rFonts w:ascii="Garamond" w:eastAsia="Times New Roman" w:hAnsi="Garamond" w:cs="Arial"/>
          <w:b/>
          <w:sz w:val="24"/>
          <w:szCs w:val="24"/>
        </w:rPr>
      </w:pPr>
    </w:p>
    <w:p w:rsidR="00E41D7A" w:rsidRPr="00E41D7A" w:rsidRDefault="00E41D7A" w:rsidP="006D10E1">
      <w:pPr>
        <w:spacing w:after="200" w:line="276" w:lineRule="auto"/>
        <w:ind w:firstLine="720"/>
        <w:jc w:val="both"/>
        <w:rPr>
          <w:rFonts w:ascii="Times New Roman" w:eastAsia="Times New Roman" w:hAnsi="Times New Roman"/>
          <w:b/>
          <w:sz w:val="24"/>
          <w:szCs w:val="24"/>
        </w:rPr>
      </w:pPr>
      <w:r w:rsidRPr="00E41D7A">
        <w:rPr>
          <w:rFonts w:ascii="Times New Roman" w:eastAsia="Times New Roman" w:hAnsi="Times New Roman"/>
          <w:b/>
          <w:sz w:val="24"/>
          <w:szCs w:val="24"/>
        </w:rPr>
        <w:t>Предложения и становища по проекта могат да бъдат подавани в деловодството на Община Угърчин в писмен вид.</w:t>
      </w:r>
    </w:p>
    <w:p w:rsidR="00214B92" w:rsidRPr="009B2666" w:rsidRDefault="00214B92" w:rsidP="006D10E1">
      <w:pPr>
        <w:jc w:val="both"/>
        <w:rPr>
          <w:rFonts w:ascii="Times New Roman" w:hAnsi="Times New Roman"/>
          <w:i/>
          <w:color w:val="FF0000"/>
          <w:sz w:val="24"/>
          <w:szCs w:val="24"/>
        </w:rPr>
      </w:pPr>
    </w:p>
    <w:sectPr w:rsidR="00214B92" w:rsidRPr="009B2666" w:rsidSect="006D10E1">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5F" w:rsidRDefault="0031355F">
      <w:r>
        <w:separator/>
      </w:r>
    </w:p>
  </w:endnote>
  <w:endnote w:type="continuationSeparator" w:id="0">
    <w:p w:rsidR="0031355F" w:rsidRDefault="0031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3135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a9"/>
      <w:jc w:val="right"/>
    </w:pPr>
    <w:r>
      <w:fldChar w:fldCharType="begin"/>
    </w:r>
    <w:r>
      <w:instrText xml:space="preserve"> PAGE   \* MERGEFORMAT </w:instrText>
    </w:r>
    <w:r>
      <w:fldChar w:fldCharType="separate"/>
    </w:r>
    <w:r w:rsidR="00D659FE">
      <w:rPr>
        <w:noProof/>
      </w:rPr>
      <w:t>5</w:t>
    </w:r>
    <w:r>
      <w:fldChar w:fldCharType="end"/>
    </w:r>
  </w:p>
  <w:p w:rsidR="0017578C" w:rsidRDefault="0031355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313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5F" w:rsidRDefault="0031355F">
      <w:r>
        <w:separator/>
      </w:r>
    </w:p>
  </w:footnote>
  <w:footnote w:type="continuationSeparator" w:id="0">
    <w:p w:rsidR="0031355F" w:rsidRDefault="0031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3135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3135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3135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3E271C5"/>
    <w:multiLevelType w:val="hybridMultilevel"/>
    <w:tmpl w:val="A6826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nsid w:val="60073F88"/>
    <w:multiLevelType w:val="hybridMultilevel"/>
    <w:tmpl w:val="4EB85228"/>
    <w:lvl w:ilvl="0" w:tplc="EA80AF6C">
      <w:start w:val="4"/>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D806C93"/>
    <w:multiLevelType w:val="hybridMultilevel"/>
    <w:tmpl w:val="1A0A69EC"/>
    <w:lvl w:ilvl="0" w:tplc="1A04950A">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2">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5"/>
  </w:num>
  <w:num w:numId="2">
    <w:abstractNumId w:val="5"/>
  </w:num>
  <w:num w:numId="3">
    <w:abstractNumId w:val="2"/>
  </w:num>
  <w:num w:numId="4">
    <w:abstractNumId w:val="1"/>
  </w:num>
  <w:num w:numId="5">
    <w:abstractNumId w:val="7"/>
  </w:num>
  <w:num w:numId="6">
    <w:abstractNumId w:val="10"/>
  </w:num>
  <w:num w:numId="7">
    <w:abstractNumId w:val="8"/>
  </w:num>
  <w:num w:numId="8">
    <w:abstractNumId w:val="12"/>
  </w:num>
  <w:num w:numId="9">
    <w:abstractNumId w:val="6"/>
  </w:num>
  <w:num w:numId="10">
    <w:abstractNumId w:val="4"/>
  </w:num>
  <w:num w:numId="11">
    <w:abstractNumId w:val="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25E5F"/>
    <w:rsid w:val="00047211"/>
    <w:rsid w:val="00090F2B"/>
    <w:rsid w:val="000A70B4"/>
    <w:rsid w:val="000B747A"/>
    <w:rsid w:val="000E08A5"/>
    <w:rsid w:val="000F338B"/>
    <w:rsid w:val="001366B8"/>
    <w:rsid w:val="001619E4"/>
    <w:rsid w:val="00166687"/>
    <w:rsid w:val="00177269"/>
    <w:rsid w:val="00183A08"/>
    <w:rsid w:val="001861FF"/>
    <w:rsid w:val="00197713"/>
    <w:rsid w:val="001B5DC4"/>
    <w:rsid w:val="00214B92"/>
    <w:rsid w:val="00214E86"/>
    <w:rsid w:val="002237BA"/>
    <w:rsid w:val="00242090"/>
    <w:rsid w:val="00255112"/>
    <w:rsid w:val="002B04CD"/>
    <w:rsid w:val="002C4BFE"/>
    <w:rsid w:val="002C58E8"/>
    <w:rsid w:val="002E55E5"/>
    <w:rsid w:val="0031355F"/>
    <w:rsid w:val="00346ABA"/>
    <w:rsid w:val="00350001"/>
    <w:rsid w:val="003608AD"/>
    <w:rsid w:val="0037293E"/>
    <w:rsid w:val="0039396B"/>
    <w:rsid w:val="003A4914"/>
    <w:rsid w:val="004263F9"/>
    <w:rsid w:val="00460CA1"/>
    <w:rsid w:val="00466FD8"/>
    <w:rsid w:val="00475ABC"/>
    <w:rsid w:val="004839A6"/>
    <w:rsid w:val="004A50DD"/>
    <w:rsid w:val="004B65EE"/>
    <w:rsid w:val="004C4CCA"/>
    <w:rsid w:val="004C5BB3"/>
    <w:rsid w:val="004E203A"/>
    <w:rsid w:val="004F4BBD"/>
    <w:rsid w:val="00506B22"/>
    <w:rsid w:val="005215D2"/>
    <w:rsid w:val="00591C3B"/>
    <w:rsid w:val="005A0363"/>
    <w:rsid w:val="005B1EE1"/>
    <w:rsid w:val="005B4D19"/>
    <w:rsid w:val="005B5782"/>
    <w:rsid w:val="005C7BF5"/>
    <w:rsid w:val="005D06E3"/>
    <w:rsid w:val="005E183E"/>
    <w:rsid w:val="005F4AF1"/>
    <w:rsid w:val="006074C3"/>
    <w:rsid w:val="00613057"/>
    <w:rsid w:val="00614CE0"/>
    <w:rsid w:val="006342E9"/>
    <w:rsid w:val="00672742"/>
    <w:rsid w:val="00682CA6"/>
    <w:rsid w:val="00691750"/>
    <w:rsid w:val="006A68E9"/>
    <w:rsid w:val="006B2D19"/>
    <w:rsid w:val="006D10E1"/>
    <w:rsid w:val="006D1A83"/>
    <w:rsid w:val="006E1A1F"/>
    <w:rsid w:val="006F415E"/>
    <w:rsid w:val="00726D24"/>
    <w:rsid w:val="00730814"/>
    <w:rsid w:val="00784EDF"/>
    <w:rsid w:val="007926B1"/>
    <w:rsid w:val="007B5CFA"/>
    <w:rsid w:val="007D79B4"/>
    <w:rsid w:val="007F7127"/>
    <w:rsid w:val="00815C6D"/>
    <w:rsid w:val="008364CF"/>
    <w:rsid w:val="00850862"/>
    <w:rsid w:val="008511A8"/>
    <w:rsid w:val="00861004"/>
    <w:rsid w:val="008733E3"/>
    <w:rsid w:val="008A6CC1"/>
    <w:rsid w:val="008C557C"/>
    <w:rsid w:val="008E1C78"/>
    <w:rsid w:val="008F215A"/>
    <w:rsid w:val="0090167A"/>
    <w:rsid w:val="009207DD"/>
    <w:rsid w:val="009616C7"/>
    <w:rsid w:val="009967B1"/>
    <w:rsid w:val="009B047B"/>
    <w:rsid w:val="009B2666"/>
    <w:rsid w:val="009C30E7"/>
    <w:rsid w:val="009C4D98"/>
    <w:rsid w:val="009E0D62"/>
    <w:rsid w:val="00A13C4B"/>
    <w:rsid w:val="00A44A27"/>
    <w:rsid w:val="00A70D6C"/>
    <w:rsid w:val="00A76CAD"/>
    <w:rsid w:val="00AA04B5"/>
    <w:rsid w:val="00AB6AD3"/>
    <w:rsid w:val="00AC65A2"/>
    <w:rsid w:val="00B94FC0"/>
    <w:rsid w:val="00BB2157"/>
    <w:rsid w:val="00BB4D4A"/>
    <w:rsid w:val="00BE55A9"/>
    <w:rsid w:val="00BF7834"/>
    <w:rsid w:val="00C1185E"/>
    <w:rsid w:val="00C37AD8"/>
    <w:rsid w:val="00C46C0F"/>
    <w:rsid w:val="00C61030"/>
    <w:rsid w:val="00C76AAB"/>
    <w:rsid w:val="00C8040A"/>
    <w:rsid w:val="00C87D4C"/>
    <w:rsid w:val="00CA3691"/>
    <w:rsid w:val="00D11573"/>
    <w:rsid w:val="00D24E44"/>
    <w:rsid w:val="00D659FE"/>
    <w:rsid w:val="00D751E3"/>
    <w:rsid w:val="00D77B38"/>
    <w:rsid w:val="00D92C57"/>
    <w:rsid w:val="00DB29AF"/>
    <w:rsid w:val="00DD1726"/>
    <w:rsid w:val="00DF115E"/>
    <w:rsid w:val="00E235E1"/>
    <w:rsid w:val="00E30C17"/>
    <w:rsid w:val="00E41D7A"/>
    <w:rsid w:val="00E839E6"/>
    <w:rsid w:val="00EC46B5"/>
    <w:rsid w:val="00ED0A86"/>
    <w:rsid w:val="00ED1937"/>
    <w:rsid w:val="00F360FC"/>
    <w:rsid w:val="00F55647"/>
    <w:rsid w:val="00F55FB4"/>
    <w:rsid w:val="00F70AD0"/>
    <w:rsid w:val="00F871A8"/>
    <w:rsid w:val="00FA22A3"/>
    <w:rsid w:val="00FC2571"/>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571"/>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571"/>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257">
      <w:bodyDiv w:val="1"/>
      <w:marLeft w:val="0"/>
      <w:marRight w:val="0"/>
      <w:marTop w:val="0"/>
      <w:marBottom w:val="0"/>
      <w:divBdr>
        <w:top w:val="none" w:sz="0" w:space="0" w:color="auto"/>
        <w:left w:val="none" w:sz="0" w:space="0" w:color="auto"/>
        <w:bottom w:val="none" w:sz="0" w:space="0" w:color="auto"/>
        <w:right w:val="none" w:sz="0" w:space="0" w:color="auto"/>
      </w:divBdr>
    </w:div>
    <w:div w:id="836920061">
      <w:bodyDiv w:val="1"/>
      <w:marLeft w:val="0"/>
      <w:marRight w:val="0"/>
      <w:marTop w:val="0"/>
      <w:marBottom w:val="0"/>
      <w:divBdr>
        <w:top w:val="none" w:sz="0" w:space="0" w:color="auto"/>
        <w:left w:val="none" w:sz="0" w:space="0" w:color="auto"/>
        <w:bottom w:val="none" w:sz="0" w:space="0" w:color="auto"/>
        <w:right w:val="none" w:sz="0" w:space="0" w:color="auto"/>
      </w:divBdr>
    </w:div>
    <w:div w:id="1079015789">
      <w:bodyDiv w:val="1"/>
      <w:marLeft w:val="0"/>
      <w:marRight w:val="0"/>
      <w:marTop w:val="0"/>
      <w:marBottom w:val="0"/>
      <w:divBdr>
        <w:top w:val="none" w:sz="0" w:space="0" w:color="auto"/>
        <w:left w:val="none" w:sz="0" w:space="0" w:color="auto"/>
        <w:bottom w:val="none" w:sz="0" w:space="0" w:color="auto"/>
        <w:right w:val="none" w:sz="0" w:space="0" w:color="auto"/>
      </w:divBdr>
    </w:div>
    <w:div w:id="1179853699">
      <w:bodyDiv w:val="1"/>
      <w:marLeft w:val="0"/>
      <w:marRight w:val="0"/>
      <w:marTop w:val="0"/>
      <w:marBottom w:val="0"/>
      <w:divBdr>
        <w:top w:val="none" w:sz="0" w:space="0" w:color="auto"/>
        <w:left w:val="none" w:sz="0" w:space="0" w:color="auto"/>
        <w:bottom w:val="none" w:sz="0" w:space="0" w:color="auto"/>
        <w:right w:val="none" w:sz="0" w:space="0" w:color="auto"/>
      </w:divBdr>
      <w:divsChild>
        <w:div w:id="676272240">
          <w:marLeft w:val="0"/>
          <w:marRight w:val="0"/>
          <w:marTop w:val="0"/>
          <w:marBottom w:val="0"/>
          <w:divBdr>
            <w:top w:val="none" w:sz="0" w:space="0" w:color="auto"/>
            <w:left w:val="none" w:sz="0" w:space="0" w:color="auto"/>
            <w:bottom w:val="none" w:sz="0" w:space="0" w:color="auto"/>
            <w:right w:val="none" w:sz="0" w:space="0" w:color="auto"/>
          </w:divBdr>
        </w:div>
        <w:div w:id="1467773605">
          <w:marLeft w:val="0"/>
          <w:marRight w:val="0"/>
          <w:marTop w:val="0"/>
          <w:marBottom w:val="0"/>
          <w:divBdr>
            <w:top w:val="none" w:sz="0" w:space="0" w:color="auto"/>
            <w:left w:val="none" w:sz="0" w:space="0" w:color="auto"/>
            <w:bottom w:val="none" w:sz="0" w:space="0" w:color="auto"/>
            <w:right w:val="none" w:sz="0" w:space="0" w:color="auto"/>
          </w:divBdr>
        </w:div>
        <w:div w:id="1355882951">
          <w:marLeft w:val="0"/>
          <w:marRight w:val="0"/>
          <w:marTop w:val="0"/>
          <w:marBottom w:val="0"/>
          <w:divBdr>
            <w:top w:val="none" w:sz="0" w:space="0" w:color="auto"/>
            <w:left w:val="none" w:sz="0" w:space="0" w:color="auto"/>
            <w:bottom w:val="none" w:sz="0" w:space="0" w:color="auto"/>
            <w:right w:val="none" w:sz="0" w:space="0" w:color="auto"/>
          </w:divBdr>
        </w:div>
        <w:div w:id="1456413991">
          <w:marLeft w:val="0"/>
          <w:marRight w:val="0"/>
          <w:marTop w:val="0"/>
          <w:marBottom w:val="0"/>
          <w:divBdr>
            <w:top w:val="none" w:sz="0" w:space="0" w:color="auto"/>
            <w:left w:val="none" w:sz="0" w:space="0" w:color="auto"/>
            <w:bottom w:val="none" w:sz="0" w:space="0" w:color="auto"/>
            <w:right w:val="none" w:sz="0" w:space="0" w:color="auto"/>
          </w:divBdr>
        </w:div>
        <w:div w:id="1994141777">
          <w:marLeft w:val="0"/>
          <w:marRight w:val="0"/>
          <w:marTop w:val="0"/>
          <w:marBottom w:val="0"/>
          <w:divBdr>
            <w:top w:val="none" w:sz="0" w:space="0" w:color="auto"/>
            <w:left w:val="none" w:sz="0" w:space="0" w:color="auto"/>
            <w:bottom w:val="none" w:sz="0" w:space="0" w:color="auto"/>
            <w:right w:val="none" w:sz="0" w:space="0" w:color="auto"/>
          </w:divBdr>
        </w:div>
        <w:div w:id="1893729313">
          <w:marLeft w:val="0"/>
          <w:marRight w:val="0"/>
          <w:marTop w:val="0"/>
          <w:marBottom w:val="0"/>
          <w:divBdr>
            <w:top w:val="none" w:sz="0" w:space="0" w:color="auto"/>
            <w:left w:val="none" w:sz="0" w:space="0" w:color="auto"/>
            <w:bottom w:val="none" w:sz="0" w:space="0" w:color="auto"/>
            <w:right w:val="none" w:sz="0" w:space="0" w:color="auto"/>
          </w:divBdr>
        </w:div>
        <w:div w:id="1879392033">
          <w:marLeft w:val="0"/>
          <w:marRight w:val="0"/>
          <w:marTop w:val="0"/>
          <w:marBottom w:val="0"/>
          <w:divBdr>
            <w:top w:val="none" w:sz="0" w:space="0" w:color="auto"/>
            <w:left w:val="none" w:sz="0" w:space="0" w:color="auto"/>
            <w:bottom w:val="none" w:sz="0" w:space="0" w:color="auto"/>
            <w:right w:val="none" w:sz="0" w:space="0" w:color="auto"/>
          </w:divBdr>
        </w:div>
        <w:div w:id="1830175825">
          <w:marLeft w:val="0"/>
          <w:marRight w:val="0"/>
          <w:marTop w:val="0"/>
          <w:marBottom w:val="0"/>
          <w:divBdr>
            <w:top w:val="none" w:sz="0" w:space="0" w:color="auto"/>
            <w:left w:val="none" w:sz="0" w:space="0" w:color="auto"/>
            <w:bottom w:val="none" w:sz="0" w:space="0" w:color="auto"/>
            <w:right w:val="none" w:sz="0" w:space="0" w:color="auto"/>
          </w:divBdr>
        </w:div>
        <w:div w:id="26416888">
          <w:marLeft w:val="0"/>
          <w:marRight w:val="0"/>
          <w:marTop w:val="0"/>
          <w:marBottom w:val="0"/>
          <w:divBdr>
            <w:top w:val="none" w:sz="0" w:space="0" w:color="auto"/>
            <w:left w:val="none" w:sz="0" w:space="0" w:color="auto"/>
            <w:bottom w:val="none" w:sz="0" w:space="0" w:color="auto"/>
            <w:right w:val="none" w:sz="0" w:space="0" w:color="auto"/>
          </w:divBdr>
        </w:div>
      </w:divsChild>
    </w:div>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544682532">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4133522">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BC2C-1B7D-44EA-B8E6-0AF6F821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2912</Words>
  <Characters>16602</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VEM-USER</cp:lastModifiedBy>
  <cp:revision>17</cp:revision>
  <cp:lastPrinted>2020-02-26T11:43:00Z</cp:lastPrinted>
  <dcterms:created xsi:type="dcterms:W3CDTF">2019-02-03T14:12:00Z</dcterms:created>
  <dcterms:modified xsi:type="dcterms:W3CDTF">2020-02-28T07:16:00Z</dcterms:modified>
</cp:coreProperties>
</file>