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23DF6" w:rsidRDefault="008C5E9B" w:rsidP="008C5E9B">
      <w:pPr>
        <w:jc w:val="center"/>
        <w:rPr>
          <w:rFonts w:eastAsia="Calibri" w:cs="Times New Roman"/>
          <w:b/>
          <w:i/>
          <w:shadow/>
          <w:sz w:val="32"/>
          <w:szCs w:val="32"/>
        </w:rPr>
      </w:pPr>
      <w:r w:rsidRPr="00623DF6">
        <w:rPr>
          <w:rFonts w:ascii="Times New Roman Bold" w:eastAsia="Calibri" w:hAnsi="Times New Roman Bold" w:cs="Times New Roman"/>
          <w:b/>
          <w:i/>
          <w:shadow/>
          <w:sz w:val="32"/>
          <w:szCs w:val="32"/>
          <w:lang/>
        </w:rPr>
        <w:t>Информация по чл. 4, ал. 3 от Наредбата за ОВОС</w:t>
      </w:r>
    </w:p>
    <w:tbl>
      <w:tblPr>
        <w:tblW w:w="9690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"/>
        <w:gridCol w:w="9600"/>
        <w:gridCol w:w="45"/>
      </w:tblGrid>
      <w:tr w:rsidR="008C5E9B" w:rsidRPr="00623DF6" w:rsidTr="00236787">
        <w:trPr>
          <w:gridBefore w:val="1"/>
          <w:wBefore w:w="45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E9B" w:rsidRPr="00623DF6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/>
              </w:rPr>
            </w:pPr>
          </w:p>
          <w:p w:rsidR="008C5E9B" w:rsidRPr="00623DF6" w:rsidRDefault="00623DF6" w:rsidP="0062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23D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g-BG"/>
              </w:rPr>
              <w:t xml:space="preserve">За </w:t>
            </w:r>
            <w:r w:rsidR="008C5E9B" w:rsidRPr="00623D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/>
              </w:rPr>
              <w:t xml:space="preserve"> инвестиционно предложение</w:t>
            </w:r>
            <w:r w:rsidRPr="00623D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/>
              </w:rPr>
              <w:t xml:space="preserve"> </w:t>
            </w:r>
            <w:r w:rsidRPr="00623D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g-BG"/>
              </w:rPr>
              <w:t>на „</w:t>
            </w:r>
            <w:r w:rsidRPr="00623D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/>
              </w:rPr>
              <w:t>СИН КРЪСТ 2016” ООД</w:t>
            </w:r>
            <w:r w:rsidR="008C5E9B" w:rsidRPr="00623D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/>
              </w:rPr>
              <w:t>:</w:t>
            </w:r>
          </w:p>
          <w:p w:rsidR="008C5E9B" w:rsidRPr="00623DF6" w:rsidRDefault="008C5E9B" w:rsidP="0062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  <w:p w:rsidR="00623DF6" w:rsidRPr="00623DF6" w:rsidRDefault="008C5E9B" w:rsidP="0062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g-BG"/>
              </w:rPr>
            </w:pPr>
            <w:r w:rsidRPr="00623D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„Изграждане на площадка (комплексен център) </w:t>
            </w:r>
          </w:p>
          <w:p w:rsidR="00623DF6" w:rsidRPr="00623DF6" w:rsidRDefault="008C5E9B" w:rsidP="0062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g-BG"/>
              </w:rPr>
            </w:pPr>
            <w:r w:rsidRPr="00623D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за складиране и съхранение на товари“, която ще се изпълнява </w:t>
            </w:r>
          </w:p>
          <w:p w:rsidR="008C5E9B" w:rsidRPr="00623DF6" w:rsidRDefault="008C5E9B" w:rsidP="0062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/>
              </w:rPr>
            </w:pPr>
            <w:r w:rsidRPr="00623D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 гр. Угърчин, община Угърчин, област Ловеч</w:t>
            </w:r>
          </w:p>
        </w:tc>
      </w:tr>
      <w:tr w:rsidR="008C5E9B" w:rsidRPr="00022005" w:rsidTr="00236787">
        <w:trPr>
          <w:gridBefore w:val="1"/>
          <w:wBefore w:w="45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E9B" w:rsidRPr="00022005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C5E9B" w:rsidTr="00236787">
        <w:trPr>
          <w:gridBefore w:val="1"/>
          <w:wBefore w:w="45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E9B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8C5E9B" w:rsidRPr="00623DF6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/>
              </w:rPr>
            </w:pPr>
            <w:r w:rsidRPr="00623DF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/>
              </w:rPr>
              <w:t>Характеристика на инвестиционното предложение:</w:t>
            </w:r>
          </w:p>
        </w:tc>
      </w:tr>
      <w:tr w:rsidR="008C5E9B" w:rsidTr="00236787">
        <w:trPr>
          <w:gridBefore w:val="1"/>
          <w:wBefore w:w="45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E9B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8C5E9B" w:rsidRPr="00623DF6" w:rsidRDefault="008C5E9B" w:rsidP="002367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23D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/>
              </w:rPr>
              <w:t>Резюме на предложението</w:t>
            </w:r>
            <w:r w:rsidRPr="00623D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623D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/>
              </w:rPr>
              <w:t xml:space="preserve"> </w:t>
            </w:r>
          </w:p>
          <w:p w:rsidR="008C5E9B" w:rsidRPr="00022005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C5E9B" w:rsidRDefault="008C5E9B" w:rsidP="00236787">
            <w:pPr>
              <w:widowControl w:val="0"/>
              <w:autoSpaceDE w:val="0"/>
              <w:autoSpaceDN w:val="0"/>
              <w:adjustRightInd w:val="0"/>
              <w:ind w:left="82" w:firstLine="45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2200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Инвестиционният проект предвижда изграждане на </w:t>
            </w:r>
            <w:r w:rsidRPr="0002200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(комплексен център) за складиране и съхранение на товари</w:t>
            </w:r>
            <w:r w:rsidRPr="0002200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своята същност инвестиционното предложение представлява изцяло ново такова.</w:t>
            </w:r>
          </w:p>
          <w:p w:rsidR="008C5E9B" w:rsidRPr="00623DF6" w:rsidRDefault="008C5E9B" w:rsidP="00623DF6">
            <w:pPr>
              <w:widowControl w:val="0"/>
              <w:autoSpaceDE w:val="0"/>
              <w:autoSpaceDN w:val="0"/>
              <w:adjustRightInd w:val="0"/>
              <w:ind w:left="82" w:firstLine="45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</w:pPr>
            <w:r w:rsidRPr="0002200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Строителните дейности ще включват изграждането на складови помещения с административно тяло и прилежаща инфраструктура. Складовите помещения ще се състоят от открита част и от закрита част, в която ще бъде изградена охладителна (хладилна) инсталация. Административното тяло ще включва офис с архив, санитарно-битов възел, съблекалня, баня и стая за почивка и хранене. </w:t>
            </w:r>
          </w:p>
          <w:p w:rsidR="008C5E9B" w:rsidRDefault="008C5E9B" w:rsidP="00236787">
            <w:pPr>
              <w:widowControl w:val="0"/>
              <w:autoSpaceDE w:val="0"/>
              <w:autoSpaceDN w:val="0"/>
              <w:adjustRightInd w:val="0"/>
              <w:ind w:left="82" w:firstLine="45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2200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Проектът включва и доставка на съответното необходимо оборудване и машини. </w:t>
            </w:r>
          </w:p>
          <w:p w:rsidR="008C5E9B" w:rsidRDefault="008C5E9B" w:rsidP="00236787">
            <w:pPr>
              <w:widowControl w:val="0"/>
              <w:autoSpaceDE w:val="0"/>
              <w:autoSpaceDN w:val="0"/>
              <w:adjustRightInd w:val="0"/>
              <w:ind w:left="82" w:firstLine="45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2200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Планирано е откриване на 10 (десет) броя нови работни места. </w:t>
            </w:r>
          </w:p>
          <w:p w:rsidR="008C5E9B" w:rsidRDefault="008C5E9B" w:rsidP="00236787">
            <w:pPr>
              <w:widowControl w:val="0"/>
              <w:autoSpaceDE w:val="0"/>
              <w:autoSpaceDN w:val="0"/>
              <w:adjustRightInd w:val="0"/>
              <w:ind w:left="82"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02200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Начало на дейностите по проекта са планирани за 2019 година, като срок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ът</w:t>
            </w:r>
            <w:r w:rsidRPr="0002200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за изпълнение е в рамките на 8 месеца.</w:t>
            </w:r>
          </w:p>
        </w:tc>
      </w:tr>
      <w:tr w:rsidR="008C5E9B" w:rsidRPr="000F32FA" w:rsidTr="00236787">
        <w:trPr>
          <w:gridBefore w:val="1"/>
          <w:wBefore w:w="45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E9B" w:rsidRPr="000F32FA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/>
              </w:rPr>
            </w:pPr>
            <w:r w:rsidRPr="000F32FA">
              <w:rPr>
                <w:rFonts w:ascii="Times New Roman" w:eastAsia="Times New Roman" w:hAnsi="Times New Roman" w:cs="Times New Roman"/>
                <w:i/>
                <w:sz w:val="24"/>
                <w:szCs w:val="24"/>
                <w:lang/>
              </w:rPr>
      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</w:tc>
      </w:tr>
      <w:tr w:rsidR="008C5E9B" w:rsidRPr="001A3336" w:rsidTr="00236787">
        <w:trPr>
          <w:gridBefore w:val="1"/>
          <w:wBefore w:w="45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E9B" w:rsidRPr="001A3336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8C5E9B" w:rsidRPr="00623DF6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/>
              </w:rPr>
            </w:pPr>
            <w:r w:rsidRPr="00623D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/>
              </w:rPr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</w:tc>
      </w:tr>
      <w:tr w:rsidR="008C5E9B" w:rsidRPr="001A3336" w:rsidTr="00236787">
        <w:trPr>
          <w:gridAfter w:val="1"/>
          <w:wAfter w:w="45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E9B" w:rsidRPr="001A3336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E9B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Комплексният център за складиране и съхранение на товари</w:t>
            </w:r>
            <w:r w:rsidRPr="001A333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1A3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 ситуира като съвкупност от сгради, навеси и открити площадки с необходимите подходи към тях в съответствие с градоустройствените параметри. </w:t>
            </w:r>
          </w:p>
          <w:p w:rsidR="008C5E9B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Площадката се разполага в имот с площ от 60 (шестдесет) дка, ограничен от полски път, път </w:t>
            </w:r>
            <w:r w:rsidRPr="001A333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III </w:t>
            </w:r>
            <w:r w:rsidRPr="001A33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 и пасище, мера, с достъп до транспортната инфраструктура. Връзката с националната транспортна система ще се осъществява посредством отклонение от около 20 (двадесет) м. от пътя, свързващ гр. Угърчин със селата Орляне, Каленик и Драгана. Площадката е разположена на 15 (петнадесет) км. от главен път София -Шумен и на 35 (тридесет и пет) км. от главен път Плевен – Троян.</w:t>
            </w:r>
          </w:p>
          <w:p w:rsidR="008C5E9B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E9B" w:rsidRPr="007545D2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3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</w:t>
            </w:r>
            <w:r w:rsidRPr="001A3336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роектът предвижда</w:t>
            </w:r>
            <w:r w:rsidRPr="001A333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строителство </w:t>
            </w:r>
            <w:r w:rsidRPr="001A3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сграда с обособени отделни </w:t>
            </w:r>
            <w:r w:rsidRPr="001A33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функционални зони</w:t>
            </w:r>
            <w:r w:rsidRPr="001A3336">
              <w:rPr>
                <w:rFonts w:ascii="Times New Roman" w:eastAsia="Times New Roman" w:hAnsi="Times New Roman" w:cs="Times New Roman"/>
                <w:sz w:val="24"/>
                <w:szCs w:val="24"/>
              </w:rPr>
              <w:t>, осигуряващи единен и пълен цикъл на движение на товарите от приемането до експедирането им</w:t>
            </w:r>
            <w:r w:rsidRPr="001A333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:</w:t>
            </w:r>
          </w:p>
          <w:p w:rsidR="008C5E9B" w:rsidRPr="001A3336" w:rsidRDefault="008C5E9B" w:rsidP="008C5E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37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A33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Зона за приемане:</w:t>
            </w:r>
          </w:p>
          <w:p w:rsidR="008C5E9B" w:rsidRPr="001A3336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firstLine="953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A333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 площадка за товаро-разтоварни дейности</w:t>
            </w:r>
          </w:p>
          <w:p w:rsidR="008C5E9B" w:rsidRPr="001A3336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firstLine="95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A33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 Зона за стокосъхранение:</w:t>
            </w:r>
          </w:p>
          <w:p w:rsidR="008C5E9B" w:rsidRPr="001A3336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firstLine="953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A333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 склад за съхранение на товари</w:t>
            </w:r>
          </w:p>
          <w:p w:rsidR="008C5E9B" w:rsidRPr="001A3336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firstLine="953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A333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- склад за съхранение на препарати за миене </w:t>
            </w:r>
          </w:p>
          <w:p w:rsidR="008C5E9B" w:rsidRPr="001A3336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firstLine="953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A333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- хладилна камера </w:t>
            </w:r>
          </w:p>
          <w:p w:rsidR="008C5E9B" w:rsidRPr="001A3336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A33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Зона за експедиране</w:t>
            </w:r>
          </w:p>
          <w:p w:rsidR="008C5E9B" w:rsidRPr="001A3336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A33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 Административно-битова зона:</w:t>
            </w:r>
          </w:p>
          <w:p w:rsidR="008C5E9B" w:rsidRPr="001A3336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firstLine="953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A333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 офис и архив</w:t>
            </w:r>
          </w:p>
          <w:p w:rsidR="008C5E9B" w:rsidRPr="001A3336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firstLine="953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A333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 санитарно-битов възел</w:t>
            </w:r>
          </w:p>
          <w:p w:rsidR="008C5E9B" w:rsidRPr="001A3336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firstLine="953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A333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- съблекалня </w:t>
            </w:r>
          </w:p>
          <w:p w:rsidR="008C5E9B" w:rsidRPr="001A3336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firstLine="953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A333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 баня с душ</w:t>
            </w:r>
          </w:p>
          <w:p w:rsidR="008C5E9B" w:rsidRPr="001A3336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firstLine="953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A333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- стая за почивка и хранене </w:t>
            </w:r>
          </w:p>
          <w:p w:rsidR="008C5E9B" w:rsidRPr="001A3336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firstLine="10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 Техническа зона с инсталационни помещения</w:t>
            </w:r>
            <w:r w:rsidRPr="001A3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(вентилационни и климатични инсталации, агрегат за електрозахранване, трафопост, главно електротабло).</w:t>
            </w:r>
          </w:p>
          <w:p w:rsidR="008C5E9B" w:rsidRPr="001A3336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firstLine="10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E9B" w:rsidRPr="001A3336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firstLine="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Основната складова площ включва площите на зоните за приемане, съхранение и експедиране на стоките и материалите. Спомагателната складова площ обхваща площите на административно-битовата и техническа зона.</w:t>
            </w:r>
          </w:p>
          <w:p w:rsidR="008C5E9B" w:rsidRPr="001A3336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firstLine="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Доставките ще се извършват през охраняем портал с портиерно (охрана). </w:t>
            </w:r>
          </w:p>
          <w:p w:rsidR="008C5E9B" w:rsidRPr="001A3336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firstLine="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Видът на транспортните средства следва да се определя в зависимост от обема и тонажа на експедираните стоки. Връзката между транспортните средства и зоните за приемане и експедиране на стоките и материалите ще се извършва директно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 с</w:t>
            </w:r>
            <w:r w:rsidRPr="001A3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товаро-разтоварни рампи. </w:t>
            </w:r>
          </w:p>
          <w:p w:rsidR="008C5E9B" w:rsidRPr="001A3336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firstLine="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A333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нормално натоварване, броят на работниците и служителите, обслужващи описаните дейности, възлиза на 10 (десет) човека.</w:t>
            </w:r>
            <w:r w:rsidRPr="001A333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C5E9B" w:rsidRPr="001A3336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firstLine="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A333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Предвидени са общо 5</w:t>
            </w:r>
            <w:r w:rsidRPr="001A3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(пет) бр.</w:t>
            </w:r>
            <w:r w:rsidRPr="001A333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паркоместа.</w:t>
            </w:r>
          </w:p>
          <w:p w:rsidR="008C5E9B" w:rsidRPr="001A3336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firstLine="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Общата застроена площ за реализиране на предвидените дейности е 310 (триста и десет) кв.м.</w:t>
            </w:r>
          </w:p>
          <w:p w:rsidR="008C5E9B" w:rsidRPr="001A3336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C5E9B" w:rsidRPr="001B2A38" w:rsidTr="00236787">
        <w:trPr>
          <w:gridBefore w:val="1"/>
          <w:wBefore w:w="45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DF6" w:rsidRDefault="00623DF6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  <w:p w:rsidR="008C5E9B" w:rsidRPr="00623DF6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/>
              </w:rPr>
            </w:pPr>
            <w:r w:rsidRPr="00623D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/>
              </w:rPr>
              <w:t xml:space="preserve"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</w:t>
            </w:r>
            <w:r w:rsidRPr="00623D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/>
              </w:rPr>
              <w:t>специален закон;</w:t>
            </w:r>
            <w:r w:rsidRPr="00623D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/>
              </w:rPr>
              <w:t xml:space="preserve"> орган по одобряване/разрешаване на инвестиционното предложение по реда на специален закон:</w:t>
            </w:r>
          </w:p>
        </w:tc>
      </w:tr>
      <w:tr w:rsidR="008C5E9B" w:rsidRPr="007545D2" w:rsidTr="00236787">
        <w:trPr>
          <w:gridBefore w:val="1"/>
          <w:wBefore w:w="45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E9B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8C5E9B" w:rsidRPr="007545D2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отношение на инвестиционното предложение не се предвижда </w:t>
            </w:r>
            <w:r w:rsidRPr="007545D2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издаване на съгласувателни/разрешителни документи по реда на специален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освен Разрешение за строеж и </w:t>
            </w:r>
            <w:r w:rsidRPr="007545D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за ползване съгласно Закона за устройство на територията.</w:t>
            </w:r>
          </w:p>
        </w:tc>
      </w:tr>
      <w:tr w:rsidR="008C5E9B" w:rsidRPr="008F6E41" w:rsidTr="00236787">
        <w:trPr>
          <w:gridBefore w:val="1"/>
          <w:wBefore w:w="45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E9B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8C5E9B" w:rsidRPr="00623DF6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/>
              </w:rPr>
            </w:pPr>
            <w:r w:rsidRPr="00623D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/>
              </w:rPr>
              <w:t>4. Местоположение:</w:t>
            </w:r>
          </w:p>
        </w:tc>
      </w:tr>
      <w:tr w:rsidR="008C5E9B" w:rsidTr="00236787">
        <w:trPr>
          <w:gridBefore w:val="1"/>
          <w:wBefore w:w="45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E9B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E9B" w:rsidRPr="008F6E41" w:rsidRDefault="008C5E9B" w:rsidP="00236787">
            <w:pPr>
              <w:spacing w:after="0" w:line="360" w:lineRule="auto"/>
              <w:ind w:firstLine="4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Инвестиционното предложение: „Изграждане на площадка (комплексен център) за складиране и съхранение на товари“  ще се изпълнява в </w:t>
            </w:r>
            <w:r w:rsidRPr="008F6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 Угърчин, община Угърчин, област Ловеч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C5E9B" w:rsidRPr="008F6E41" w:rsidRDefault="008C5E9B" w:rsidP="0023678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Местоположение: </w:t>
            </w:r>
            <w:r w:rsidRPr="008F6E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недвижим имот – частна държавна собственост, съставляващ </w:t>
            </w:r>
            <w:r w:rsidRPr="008F6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поземлен имот с идентификатор 75054.152.7</w:t>
            </w:r>
            <w:r w:rsidRPr="008F6E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Кадастралната карта и кадастралните регистри (КККР) на гр. Угърчин, Община Угърчин, Област Ловеч, местност </w:t>
            </w:r>
            <w:r w:rsidRPr="008F6E41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8F6E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Полигона”</w:t>
            </w:r>
            <w:r w:rsidRPr="008F6E41">
              <w:rPr>
                <w:rFonts w:ascii="Times New Roman" w:eastAsia="Times New Roman" w:hAnsi="Times New Roman" w:cs="Times New Roman"/>
                <w:sz w:val="24"/>
                <w:szCs w:val="24"/>
              </w:rPr>
              <w:t>, одобрен със Заповед № РД-18-28/01.04.2009 г. на Изп.директор на АГКК, с площ от 59 994 кв.м., вид на територията: земеделска, начин на трайно ползване: гори и храсти в земеделска земя, актуван с Акт за частна държавна собственост (АДС) № 2474/04.03.2010 г.</w:t>
            </w:r>
          </w:p>
          <w:p w:rsidR="008C5E9B" w:rsidRPr="00C96DDE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C5E9B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96DDE">
              <w:rPr>
                <w:rFonts w:ascii="Times New Roman" w:eastAsia="Times New Roman" w:hAnsi="Times New Roman" w:cs="Times New Roman"/>
                <w:i/>
                <w:sz w:val="24"/>
                <w:szCs w:val="24"/>
                <w:lang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</w:tc>
      </w:tr>
      <w:tr w:rsidR="008C5E9B" w:rsidRPr="008F6E41" w:rsidTr="00236787">
        <w:trPr>
          <w:gridBefore w:val="1"/>
          <w:wBefore w:w="45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E9B" w:rsidRPr="008F6E41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E9B" w:rsidRPr="001B2A38" w:rsidTr="00236787">
        <w:trPr>
          <w:gridBefore w:val="1"/>
          <w:wBefore w:w="45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E9B" w:rsidRPr="001B2A38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8C5E9B" w:rsidRPr="00623DF6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/>
              </w:rPr>
            </w:pPr>
            <w:r w:rsidRPr="00623D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/>
              </w:rPr>
              <w:t>5. Природни ресурси, предвидени за използване по време на строителството и експлоатацията:</w:t>
            </w:r>
          </w:p>
        </w:tc>
      </w:tr>
      <w:tr w:rsidR="008C5E9B" w:rsidRPr="001B2A38" w:rsidTr="00236787">
        <w:trPr>
          <w:gridBefore w:val="1"/>
          <w:wBefore w:w="45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E9B" w:rsidRPr="001B2A38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8C5E9B" w:rsidRPr="00DE0453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2A38">
              <w:rPr>
                <w:rFonts w:ascii="Times New Roman" w:eastAsia="Times New Roman" w:hAnsi="Times New Roman" w:cs="Times New Roman"/>
                <w:i/>
                <w:sz w:val="24"/>
                <w:szCs w:val="24"/>
                <w:lang/>
              </w:rPr>
              <w:t>(включително предвидено водовземане за питейни, промишлени и други нужди – чрез обществено водоснабдяване (ВиК или друга мрежа) и/или от повърхностни води, и/или подземни води, необходими количества, съществуващи съоръжения или необходимост от изграждане на нови)</w:t>
            </w:r>
          </w:p>
          <w:p w:rsidR="008C5E9B" w:rsidRPr="001B2A38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5E9B" w:rsidTr="00236787">
        <w:trPr>
          <w:gridBefore w:val="1"/>
          <w:wBefore w:w="45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E9B" w:rsidRPr="001B2A38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2A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5.1. Вода</w:t>
            </w:r>
          </w:p>
          <w:p w:rsidR="008C5E9B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Захранването на производстената площадка с води за производствени и битово-питейни нужди ще се осигури от „Водоснабдяване и канализация“ АД – гр. Ловеч на база Предварителен Договор с „ВиК“ АД гр. Ловеч за доставяне и отвеждане на вода. </w:t>
            </w:r>
          </w:p>
          <w:p w:rsidR="008C5E9B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Водовземането за обекта ще се извърши чрез новоизградено водопроводно отклонение за имота от съществуващ уличен водопровод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регулацията на гр. Угърчин въз основа на предоставени изходни данни за проектиране, което ще се предвиди за изпълнение с тръби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PEHD 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необходимия диаметър съгласно техническите изисквания и при необходимото съгласие за прокарване на трасето.</w:t>
            </w:r>
          </w:p>
          <w:p w:rsidR="008C5E9B" w:rsidRPr="00537970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Присъединяването на водопроводната инсталация на обекта ще се извърши към съществуващ уличен водопровод съгласно изходни данни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8C5E9B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Консумираното водно количество ще се измерва по новомонтиран общ абонатен водомер със съответната спирателна арматура, за имота на Собственика.</w:t>
            </w:r>
          </w:p>
          <w:p w:rsidR="008C5E9B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Разрешените подавани количества ще са съобразно нормативните изисквания за вида предназначение на парцела и застрояване, като се предвиди резервирането им. Операторът предвижда изграждане на вкопан стоманобетонов резервоар за вода за противопожарно осигуряване на площадката, както и изграждане на собствен водоизточник – тръбен кладенец за осигуряване на вода за производствени нужди.</w:t>
            </w:r>
          </w:p>
          <w:p w:rsidR="008C5E9B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Площадковата водопроводна мрежа ще се изпълни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PEHD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тръби с необходимия диаметър. </w:t>
            </w:r>
          </w:p>
          <w:p w:rsidR="008C5E9B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Водоснабдяването на обекта с вода за питейно-битови нужди и промишлена вода (техническа-автомивка, вода за миене на помещения и площадки), конкретната годишна консумация и местоположение на водомер следва да се изяснят с проектното решение и Генерален план. </w:t>
            </w:r>
          </w:p>
          <w:p w:rsidR="008C5E9B" w:rsidRPr="001B2A38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E9B" w:rsidRPr="001B2A38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2A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5.2 Енергия</w:t>
            </w:r>
          </w:p>
          <w:p w:rsidR="008C5E9B" w:rsidRPr="00DC208E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Захранването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площадката с електроенергия от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kVA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 се осъществява от „Електроразпределение-Плевен“ ЕАД, клон Ловеч чрез изграждане на собствен трафопост на територията на площадката, който ще се присъедини към въздушен електропровод от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kVA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“Мълния“, собственост на Електроразпределение и преминаващ в близост до площадката. </w:t>
            </w:r>
          </w:p>
          <w:p w:rsidR="008C5E9B" w:rsidRPr="008D0672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E9B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C5E9B" w:rsidRPr="00F8573F" w:rsidTr="00236787">
        <w:trPr>
          <w:gridBefore w:val="1"/>
          <w:wBefore w:w="45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E9B" w:rsidRPr="00623DF6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623D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lastRenderedPageBreak/>
      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8C5E9B" w:rsidRPr="00F8573F" w:rsidRDefault="00623DF6" w:rsidP="00623DF6">
            <w:pPr>
              <w:widowControl w:val="0"/>
              <w:tabs>
                <w:tab w:val="left" w:pos="7903"/>
              </w:tabs>
              <w:autoSpaceDE w:val="0"/>
              <w:autoSpaceDN w:val="0"/>
              <w:adjustRightInd w:val="0"/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ab/>
            </w:r>
          </w:p>
          <w:p w:rsidR="008C5E9B" w:rsidRDefault="008C5E9B" w:rsidP="0023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Оптимизиране на емитираните вещества, вода и енергия е заложено още в инвестиционното задание за проектиране на обекта.</w:t>
            </w:r>
          </w:p>
          <w:p w:rsidR="008C5E9B" w:rsidRPr="00DE0453" w:rsidRDefault="008C5E9B" w:rsidP="0023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настоящем теренът, на който ще се разположи складовата база, представлява в голямата си част асфалтиран преди години полигон за обучение на водачи на МПС, теренът е неизползваем и пустеещ. </w:t>
            </w:r>
          </w:p>
          <w:p w:rsidR="008C5E9B" w:rsidRPr="00DE0453" w:rsidRDefault="008C5E9B" w:rsidP="0023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близост до обекта няма защитени територии.</w:t>
            </w:r>
          </w:p>
          <w:p w:rsidR="008C5E9B" w:rsidRPr="00623DF6" w:rsidRDefault="008C5E9B" w:rsidP="0062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E0453">
              <w:rPr>
                <w:rFonts w:ascii="Times New Roman" w:eastAsia="Times New Roman" w:hAnsi="Times New Roman" w:cs="Times New Roman"/>
                <w:sz w:val="24"/>
                <w:szCs w:val="24"/>
              </w:rPr>
              <w:t>В района на  посочената площадка няма водоизточници на „ВиК‘ АД – гр. Ловеч с издадени разрешителни за водовземане, използвани за питейно-битово водоснабдяване на населените места от района.</w:t>
            </w:r>
          </w:p>
          <w:p w:rsidR="008C5E9B" w:rsidRPr="00DE0453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E9B" w:rsidRPr="00DE0453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453">
              <w:rPr>
                <w:rFonts w:ascii="Times New Roman" w:eastAsia="Times New Roman" w:hAnsi="Times New Roman" w:cs="Times New Roman"/>
                <w:sz w:val="24"/>
                <w:szCs w:val="24"/>
              </w:rPr>
              <w:t>Отстоянията на бившия полигон до гр. Угърчин и КИ „Езерото“ е, както следва:</w:t>
            </w:r>
          </w:p>
          <w:p w:rsidR="008C5E9B" w:rsidRPr="00DE0453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453">
              <w:rPr>
                <w:rFonts w:ascii="Times New Roman" w:eastAsia="Times New Roman" w:hAnsi="Times New Roman" w:cs="Times New Roman"/>
                <w:sz w:val="24"/>
                <w:szCs w:val="24"/>
              </w:rPr>
              <w:t>1/ От КИ „ Езерото ( водопойна чешма) до площадката – 1240м;</w:t>
            </w:r>
          </w:p>
          <w:p w:rsidR="008C5E9B" w:rsidRPr="007603E4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453">
              <w:rPr>
                <w:rFonts w:ascii="Times New Roman" w:eastAsia="Times New Roman" w:hAnsi="Times New Roman" w:cs="Times New Roman"/>
                <w:sz w:val="24"/>
                <w:szCs w:val="24"/>
              </w:rPr>
              <w:t>2/ От края на населеното място до площадката – 1924м (по права линия);</w:t>
            </w:r>
          </w:p>
          <w:p w:rsidR="008C5E9B" w:rsidRPr="00DE0453" w:rsidRDefault="008C5E9B" w:rsidP="0023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7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5E9B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857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Третиране и отвеждане на отпадъчни води:</w:t>
            </w:r>
          </w:p>
          <w:p w:rsidR="008C5E9B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Отпадъчни води от:</w:t>
            </w:r>
          </w:p>
          <w:p w:rsidR="008C5E9B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автомивка, външно миене и почистване на помещения (производствени);</w:t>
            </w:r>
          </w:p>
          <w:p w:rsidR="008C5E9B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битово-фекални ( административна сграда, санитарно-битови помещения, офис);</w:t>
            </w:r>
          </w:p>
          <w:p w:rsidR="008C5E9B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дъждовни води;</w:t>
            </w:r>
          </w:p>
          <w:p w:rsidR="008C5E9B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помещенията отпадъчна вода постъпва в канализацията за производствени води. </w:t>
            </w:r>
          </w:p>
          <w:p w:rsidR="008C5E9B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Отпадъчните води от измиване на автомобилите постъпват в надлъжен канал, където се утаяват едрите частици, след което водите постъпват в коалесцентен сепаратор с отделяне на масла и нефтопродукти. Сепарираните масла се отделят в ПЕ бидон, а водите гравитачно се отвеждат към канализационната мрежа.</w:t>
            </w:r>
          </w:p>
          <w:p w:rsidR="008C5E9B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БФВ и първични дъждовни води се отвеждат към съществуващ градски канализационен колектор (бетонов, Ф 1000) чрез новоизградено канализационно отклонение до съществуваща РШ и при изградена нова главна РШ преди заустването, в района на РП „Наркооп“ – Точка на заустване съобразно изходните данни за проектиране.</w:t>
            </w:r>
          </w:p>
          <w:p w:rsidR="008C5E9B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E9B" w:rsidRPr="00337B47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1" w:firstLine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E9B" w:rsidRPr="00623DF6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firstLine="14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/>
              </w:rPr>
            </w:pPr>
            <w:r w:rsidRPr="00623D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623D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/>
              </w:rPr>
              <w:t>. Очаквани общи емисии на вредни вещества във въздуха по замърсители:</w:t>
            </w:r>
          </w:p>
        </w:tc>
      </w:tr>
      <w:tr w:rsidR="008C5E9B" w:rsidRPr="00FB53E6" w:rsidTr="00236787">
        <w:trPr>
          <w:gridBefore w:val="1"/>
          <w:wBefore w:w="45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E9B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8C5E9B" w:rsidRPr="00FB53E6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се предвиждат дейности, предпоставящи отделянето на вредни емисии във въздуха.</w:t>
            </w:r>
          </w:p>
        </w:tc>
      </w:tr>
      <w:tr w:rsidR="008C5E9B" w:rsidRPr="00B77ABD" w:rsidTr="00236787">
        <w:trPr>
          <w:gridBefore w:val="1"/>
          <w:wBefore w:w="45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E9B" w:rsidRPr="00B77ABD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8C5E9B" w:rsidRPr="00623DF6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/>
              </w:rPr>
            </w:pPr>
            <w:r w:rsidRPr="00623D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623D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/>
              </w:rPr>
              <w:t>. Отпадъци, които се очаква да се генерират, и предвиждания за тяхното третиране:</w:t>
            </w:r>
          </w:p>
        </w:tc>
      </w:tr>
      <w:tr w:rsidR="008C5E9B" w:rsidRPr="00B77ABD" w:rsidTr="00236787">
        <w:trPr>
          <w:gridBefore w:val="1"/>
          <w:wBefore w:w="45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E9B" w:rsidRPr="00B77ABD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8C5E9B" w:rsidRPr="00B77ABD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firstLine="48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7A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8.1. Образувани отпадъци по време на строителството на сградата:</w:t>
            </w:r>
          </w:p>
          <w:p w:rsidR="008C5E9B" w:rsidRPr="00B77ABD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ABD">
              <w:rPr>
                <w:rFonts w:ascii="Times New Roman" w:eastAsia="Times New Roman" w:hAnsi="Times New Roman" w:cs="Times New Roman"/>
                <w:sz w:val="24"/>
                <w:szCs w:val="24"/>
              </w:rPr>
              <w:t>- хумусен слой от почва ще се образува при изземване на горния слой на почвата при зземно-изкопни дейности.</w:t>
            </w:r>
          </w:p>
          <w:p w:rsidR="008C5E9B" w:rsidRPr="00B77ABD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ABD">
              <w:rPr>
                <w:rFonts w:ascii="Times New Roman" w:eastAsia="Times New Roman" w:hAnsi="Times New Roman" w:cs="Times New Roman"/>
                <w:sz w:val="24"/>
                <w:szCs w:val="24"/>
              </w:rPr>
              <w:t>Изкопани земни маси ще се формират при подготовката на изкопите за фундиране на ссградата и прокарване на инженерната инфраструктура. Състав на отпадъците – хумус и зземни маси, различни по състав и консистенция от тази на хумуса.</w:t>
            </w:r>
          </w:p>
          <w:p w:rsidR="008C5E9B" w:rsidRPr="00B77ABD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ABD">
              <w:rPr>
                <w:rFonts w:ascii="Times New Roman" w:eastAsia="Times New Roman" w:hAnsi="Times New Roman" w:cs="Times New Roman"/>
                <w:sz w:val="24"/>
                <w:szCs w:val="24"/>
              </w:rPr>
              <w:t>- смеси от бетон, тухли, керемиди, плочки, фаянсови и керамични изделия;</w:t>
            </w:r>
          </w:p>
          <w:p w:rsidR="008C5E9B" w:rsidRPr="00B77ABD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ABD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метални отпадъци – винкели, армировъчна стомана;</w:t>
            </w:r>
          </w:p>
          <w:p w:rsidR="008C5E9B" w:rsidRPr="00B77ABD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ABD">
              <w:rPr>
                <w:rFonts w:ascii="Times New Roman" w:eastAsia="Times New Roman" w:hAnsi="Times New Roman" w:cs="Times New Roman"/>
                <w:sz w:val="24"/>
                <w:szCs w:val="24"/>
              </w:rPr>
              <w:t>- асфалтови смеси;</w:t>
            </w:r>
          </w:p>
          <w:p w:rsidR="008C5E9B" w:rsidRPr="00B77ABD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firstLine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ABD">
              <w:rPr>
                <w:rFonts w:ascii="Times New Roman" w:eastAsia="Times New Roman" w:hAnsi="Times New Roman" w:cs="Times New Roman"/>
                <w:sz w:val="24"/>
                <w:szCs w:val="24"/>
              </w:rPr>
              <w:t>- нехлорирани моторни и смазочни масла, нехлорирани хидравлични масла на минерална  основа;</w:t>
            </w:r>
          </w:p>
          <w:p w:rsidR="008C5E9B" w:rsidRPr="00B77ABD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ABD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строително-монтажните дейности по изграждане на обекта ще се образуват строителни отпадъци, които ще се съхраняват на определена за целта площадка до тяхното транспортиране и депониране на място, определено от Община Угърчин.</w:t>
            </w:r>
          </w:p>
          <w:p w:rsidR="008C5E9B" w:rsidRPr="00B77ABD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E9B" w:rsidRPr="00B77ABD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firstLine="48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7A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8.2.  Производствени отпадъци:</w:t>
            </w:r>
          </w:p>
          <w:p w:rsidR="008C5E9B" w:rsidRPr="00B77ABD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ABD">
              <w:rPr>
                <w:rFonts w:ascii="Times New Roman" w:eastAsia="Times New Roman" w:hAnsi="Times New Roman" w:cs="Times New Roman"/>
                <w:sz w:val="24"/>
                <w:szCs w:val="24"/>
              </w:rPr>
              <w:t>- утайки от каломаслоуловител (нефтопродукти, въглеводороди, силиций);</w:t>
            </w:r>
          </w:p>
          <w:p w:rsidR="008C5E9B" w:rsidRPr="00B77ABD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ABD">
              <w:rPr>
                <w:rFonts w:ascii="Times New Roman" w:eastAsia="Times New Roman" w:hAnsi="Times New Roman" w:cs="Times New Roman"/>
                <w:sz w:val="24"/>
                <w:szCs w:val="24"/>
              </w:rPr>
              <w:t>- спирачни течности;</w:t>
            </w:r>
          </w:p>
          <w:p w:rsidR="008C5E9B" w:rsidRPr="00B77ABD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ABD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метални, хартиени и пластмасови опаковки;</w:t>
            </w:r>
          </w:p>
          <w:p w:rsidR="008C5E9B" w:rsidRPr="00B77ABD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firstLine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ABD">
              <w:rPr>
                <w:rFonts w:ascii="Times New Roman" w:eastAsia="Times New Roman" w:hAnsi="Times New Roman" w:cs="Times New Roman"/>
                <w:sz w:val="24"/>
                <w:szCs w:val="24"/>
              </w:rPr>
              <w:t>- нехлорирани моторни и смазочни масла, нехлорирани хидравлични масла на минерална  основа;</w:t>
            </w:r>
          </w:p>
          <w:p w:rsidR="008C5E9B" w:rsidRPr="00B77ABD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ABD">
              <w:rPr>
                <w:rFonts w:ascii="Times New Roman" w:eastAsia="Times New Roman" w:hAnsi="Times New Roman" w:cs="Times New Roman"/>
                <w:sz w:val="24"/>
                <w:szCs w:val="24"/>
              </w:rPr>
              <w:t>- антифризни течности;</w:t>
            </w:r>
          </w:p>
          <w:p w:rsidR="008C5E9B" w:rsidRPr="00B77ABD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ABD">
              <w:rPr>
                <w:rFonts w:ascii="Times New Roman" w:eastAsia="Times New Roman" w:hAnsi="Times New Roman" w:cs="Times New Roman"/>
                <w:sz w:val="24"/>
                <w:szCs w:val="24"/>
              </w:rPr>
              <w:t>- твърди битови отпадъци (битова и административна част);</w:t>
            </w:r>
          </w:p>
          <w:p w:rsidR="008C5E9B" w:rsidRPr="00B77ABD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E9B" w:rsidRPr="00B77ABD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firstLine="48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7A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8.3.  Шумово замърсяване:</w:t>
            </w:r>
          </w:p>
          <w:p w:rsidR="008C5E9B" w:rsidRPr="00B77ABD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AB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Основните източници на шум на промишлената площадка са:</w:t>
            </w:r>
          </w:p>
          <w:p w:rsidR="008C5E9B" w:rsidRPr="00B77ABD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ABD">
              <w:rPr>
                <w:rFonts w:ascii="Times New Roman" w:eastAsia="Times New Roman" w:hAnsi="Times New Roman" w:cs="Times New Roman"/>
                <w:sz w:val="24"/>
                <w:szCs w:val="24"/>
              </w:rPr>
              <w:t>- технологичен транспорт за доставяне на материали и стоки;</w:t>
            </w:r>
          </w:p>
          <w:p w:rsidR="008C5E9B" w:rsidRPr="00B77ABD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ABD">
              <w:rPr>
                <w:rFonts w:ascii="Times New Roman" w:eastAsia="Times New Roman" w:hAnsi="Times New Roman" w:cs="Times New Roman"/>
                <w:sz w:val="24"/>
                <w:szCs w:val="24"/>
              </w:rPr>
              <w:t>- технилогичен транспорт за експедиране на материали и стоки;</w:t>
            </w:r>
          </w:p>
          <w:p w:rsidR="008C5E9B" w:rsidRPr="00B77ABD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вътрешно-заводски транспорт;</w:t>
            </w:r>
          </w:p>
          <w:p w:rsidR="008C5E9B" w:rsidRPr="00B77ABD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firstLine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A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Вътрешно-заводския транспорт се осигурява от мотокари, които реално не са съществен             шумообразуващ фактор на площадката.</w:t>
            </w:r>
          </w:p>
          <w:p w:rsidR="008C5E9B" w:rsidRPr="00B77ABD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ABD">
              <w:rPr>
                <w:rFonts w:ascii="Times New Roman" w:eastAsia="Times New Roman" w:hAnsi="Times New Roman" w:cs="Times New Roman"/>
                <w:sz w:val="24"/>
                <w:szCs w:val="24"/>
              </w:rPr>
              <w:t>Източници на шум са тежкотоварните камиони, които се движат ежедневно. Скоростта им на територията на площадката е ниска и излъчваният шум е с максимални нива 82-85</w:t>
            </w:r>
            <w:r w:rsidRPr="00B77AB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dBA</w:t>
            </w:r>
            <w:r w:rsidRPr="00B77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краткотрайно действие около трасето на движението им.</w:t>
            </w:r>
          </w:p>
          <w:p w:rsidR="008C5E9B" w:rsidRPr="00B77ABD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ABD">
              <w:rPr>
                <w:rFonts w:ascii="Times New Roman" w:eastAsia="Times New Roman" w:hAnsi="Times New Roman" w:cs="Times New Roman"/>
                <w:sz w:val="24"/>
                <w:szCs w:val="24"/>
              </w:rPr>
              <w:t>Очакваните нива на шум по границите на площадката на обекта ще бъдат далеч под хигиенната норма от 70</w:t>
            </w:r>
            <w:r w:rsidRPr="00B77AB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dBA</w:t>
            </w:r>
            <w:r w:rsidRPr="00B77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Площадката се разполага в имот с площ от 60дка, ограничен от полски път, път </w:t>
            </w:r>
            <w:r w:rsidRPr="00B77AB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III </w:t>
            </w:r>
            <w:r w:rsidRPr="00B77AB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 и пасище, мера.</w:t>
            </w:r>
          </w:p>
          <w:p w:rsidR="008C5E9B" w:rsidRPr="00B77ABD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Най-близо отстоящия гр. Угърчин е разположен на север от Стара планина е басейн, ограден от възвишения на юг, запад и север. Теренът, който проектът обхваща се намира на около 2,8км североизточно от центъра на града и е отдалечен на около 2.0км от най-близката жилищна зона на гр. Угърчин. Най-близките по-големи градове са Плевен на североизток       (на около 36,5км) и Ловеч (на около 23,5км). </w:t>
            </w:r>
          </w:p>
          <w:p w:rsidR="008C5E9B" w:rsidRPr="00B77ABD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A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Предвидената площадка граничи:</w:t>
            </w:r>
          </w:p>
          <w:p w:rsidR="008C5E9B" w:rsidRPr="00B77ABD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ABD">
              <w:rPr>
                <w:rFonts w:ascii="Times New Roman" w:eastAsia="Times New Roman" w:hAnsi="Times New Roman" w:cs="Times New Roman"/>
                <w:sz w:val="24"/>
                <w:szCs w:val="24"/>
              </w:rPr>
              <w:t>- на юг – свободен терен  - пасища;</w:t>
            </w:r>
          </w:p>
          <w:p w:rsidR="008C5E9B" w:rsidRPr="00B77ABD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ABD">
              <w:rPr>
                <w:rFonts w:ascii="Times New Roman" w:eastAsia="Times New Roman" w:hAnsi="Times New Roman" w:cs="Times New Roman"/>
                <w:sz w:val="24"/>
                <w:szCs w:val="24"/>
              </w:rPr>
              <w:t>- на запад – свободен терен  - пасища;</w:t>
            </w:r>
          </w:p>
          <w:p w:rsidR="008C5E9B" w:rsidRPr="00B77ABD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ABD">
              <w:rPr>
                <w:rFonts w:ascii="Times New Roman" w:eastAsia="Times New Roman" w:hAnsi="Times New Roman" w:cs="Times New Roman"/>
                <w:sz w:val="24"/>
                <w:szCs w:val="24"/>
              </w:rPr>
              <w:t>- на север - свободен терен  - пасища;</w:t>
            </w:r>
          </w:p>
          <w:p w:rsidR="008C5E9B" w:rsidRPr="00B77ABD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 изток - свободен терен  - пасища;</w:t>
            </w:r>
          </w:p>
          <w:p w:rsidR="008C5E9B" w:rsidRPr="00B77ABD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ABD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конкретния случай шумът не е рисков фактор за околната среда.</w:t>
            </w:r>
          </w:p>
          <w:p w:rsidR="008C5E9B" w:rsidRPr="00B77ABD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C5E9B" w:rsidRPr="00F8573F" w:rsidTr="00236787">
        <w:trPr>
          <w:gridBefore w:val="1"/>
          <w:wBefore w:w="45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E9B" w:rsidRPr="00623DF6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/>
              </w:rPr>
            </w:pPr>
            <w:r w:rsidRPr="00623D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9</w:t>
            </w:r>
            <w:r w:rsidRPr="00623D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/>
              </w:rPr>
              <w:t>. Отпадъчни води:</w:t>
            </w:r>
          </w:p>
        </w:tc>
      </w:tr>
      <w:tr w:rsidR="008C5E9B" w:rsidRPr="00C71BB5" w:rsidTr="00236787">
        <w:trPr>
          <w:gridBefore w:val="1"/>
          <w:wBefore w:w="45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E9B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8C5E9B" w:rsidRPr="00C71BB5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/>
              </w:rPr>
            </w:pPr>
            <w:r w:rsidRPr="00C71BB5">
              <w:rPr>
                <w:rFonts w:ascii="Times New Roman" w:eastAsia="Times New Roman" w:hAnsi="Times New Roman" w:cs="Times New Roman"/>
                <w:i/>
                <w:sz w:val="24"/>
                <w:szCs w:val="24"/>
                <w:lang/>
              </w:rPr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</w:tc>
      </w:tr>
      <w:tr w:rsidR="008C5E9B" w:rsidTr="00236787">
        <w:trPr>
          <w:gridBefore w:val="1"/>
          <w:wBefore w:w="45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E9B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8C5E9B" w:rsidRPr="00C43DC7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Отпадъчните води от обекта са следните видове:</w:t>
            </w:r>
          </w:p>
          <w:p w:rsidR="008C5E9B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производствени  (автомивка, външно миене и почистване на помещения);</w:t>
            </w:r>
          </w:p>
          <w:p w:rsidR="008C5E9B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битово-фекални ( административна сграда, санитарно-битови помещения, офис);</w:t>
            </w:r>
          </w:p>
          <w:p w:rsidR="008C5E9B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дъждовни води;</w:t>
            </w:r>
          </w:p>
          <w:p w:rsidR="008C5E9B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помещенията отпадъчна вода постъпва в канализацията за производствени води. </w:t>
            </w:r>
          </w:p>
          <w:p w:rsidR="008C5E9B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Отпадъчните води от измиване на автомобилите постъпват в надлъжен канал, където се утаяват едрите частици, след което водите постъпват в коалесцентен сепаратор с отделяне на масла и нефтопродукти. Сепарираните масла се отделят в ПЕ бидон, а водите гравитачно се отвеждат към канализационната мрежа.</w:t>
            </w:r>
          </w:p>
          <w:p w:rsidR="008C5E9B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БФВ и първични дъждовни води се отвеждат към съществуващ градски канализационен колектор (бетонов, Ф 1000) чрез новоизградено канализационно отклонение до съществуваща РШ и при изградена нова главна РШ преди заустването, в района на РП „Наркооп“ – Точка на заустване съобразно изходните данни за проектиране.</w:t>
            </w:r>
          </w:p>
          <w:p w:rsidR="008C5E9B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C5E9B" w:rsidRPr="00DE0453" w:rsidTr="00236787">
        <w:trPr>
          <w:gridBefore w:val="1"/>
          <w:wBefore w:w="45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E9B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8C5E9B" w:rsidRPr="00623DF6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23D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623D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/>
              </w:rPr>
              <w:t>. Опасни химични вещества, които се очаква да бъдат налични на площадката на предприятието/съоръжението:</w:t>
            </w:r>
          </w:p>
          <w:p w:rsidR="008C5E9B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C5E9B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C5E9B" w:rsidRPr="00DE0453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E9B" w:rsidRPr="00530D43" w:rsidTr="00236787">
        <w:trPr>
          <w:gridBefore w:val="1"/>
          <w:wBefore w:w="45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E9B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8C5E9B" w:rsidRPr="00530D43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/>
              </w:rPr>
            </w:pPr>
            <w:r w:rsidRPr="00530D43">
              <w:rPr>
                <w:rFonts w:ascii="Times New Roman" w:eastAsia="Times New Roman" w:hAnsi="Times New Roman" w:cs="Times New Roman"/>
                <w:i/>
                <w:sz w:val="24"/>
                <w:szCs w:val="24"/>
                <w:lang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</w:tc>
      </w:tr>
      <w:tr w:rsidR="008C5E9B" w:rsidTr="00236787">
        <w:trPr>
          <w:gridBefore w:val="1"/>
          <w:wBefore w:w="45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E9B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8C5E9B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Производствени отпадъци:</w:t>
            </w:r>
          </w:p>
          <w:p w:rsidR="008C5E9B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утайки от каломаслоуловител (нефтопродукти, въглеводороди, силиций);</w:t>
            </w:r>
          </w:p>
          <w:p w:rsidR="008C5E9B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спирачни течности (въглеводороди);</w:t>
            </w:r>
          </w:p>
          <w:p w:rsidR="008C5E9B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метални и пластмасови опаковки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алуминий,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PVC)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C5E9B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firstLine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нехлорирани моторни и смазочни масла, нехлорирани хидравлични масла на минерална  основа (въглеводороди);</w:t>
            </w:r>
          </w:p>
          <w:p w:rsidR="008C5E9B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антифризни течности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етиленгликол, химични приставки);</w:t>
            </w:r>
          </w:p>
          <w:p w:rsidR="008C5E9B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твърди битови отпадъци (битова и административна част – смеси от метали, пластмаса и т.н.);</w:t>
            </w:r>
          </w:p>
          <w:p w:rsidR="008C5E9B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C5E9B" w:rsidRPr="00055353" w:rsidTr="00236787">
        <w:trPr>
          <w:gridBefore w:val="1"/>
          <w:wBefore w:w="45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E9B" w:rsidRPr="00055353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E9B" w:rsidRPr="00055353" w:rsidTr="00236787">
        <w:trPr>
          <w:gridBefore w:val="1"/>
          <w:wBefore w:w="45" w:type="dxa"/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E9B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8C5E9B" w:rsidRPr="00055353" w:rsidRDefault="008C5E9B" w:rsidP="0023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C5E9B" w:rsidRPr="008C5E9B" w:rsidRDefault="008C5E9B" w:rsidP="008C5E9B">
      <w:pPr>
        <w:jc w:val="center"/>
        <w:rPr>
          <w:rFonts w:eastAsia="Calibri" w:cs="Times New Roman"/>
          <w:b/>
          <w:shadow/>
          <w:sz w:val="32"/>
          <w:szCs w:val="32"/>
        </w:rPr>
      </w:pPr>
    </w:p>
    <w:sectPr w:rsidR="008C5E9B" w:rsidRPr="008C5E9B"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52B" w:rsidRDefault="001D352B" w:rsidP="00623DF6">
      <w:pPr>
        <w:spacing w:after="0" w:line="240" w:lineRule="auto"/>
      </w:pPr>
      <w:r>
        <w:separator/>
      </w:r>
    </w:p>
  </w:endnote>
  <w:endnote w:type="continuationSeparator" w:id="1">
    <w:p w:rsidR="001D352B" w:rsidRDefault="001D352B" w:rsidP="0062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830476"/>
      <w:docPartObj>
        <w:docPartGallery w:val="Page Numbers (Bottom of Page)"/>
        <w:docPartUnique/>
      </w:docPartObj>
    </w:sdtPr>
    <w:sdtContent>
      <w:p w:rsidR="00623DF6" w:rsidRDefault="00623DF6">
        <w:pPr>
          <w:pStyle w:val="Footer"/>
          <w:jc w:val="right"/>
        </w:pPr>
        <w:r w:rsidRPr="00623DF6">
          <w:rPr>
            <w:rFonts w:ascii="Times New Roman" w:hAnsi="Times New Roman" w:cs="Times New Roman"/>
            <w:i/>
          </w:rPr>
          <w:fldChar w:fldCharType="begin"/>
        </w:r>
        <w:r w:rsidRPr="00623DF6">
          <w:rPr>
            <w:rFonts w:ascii="Times New Roman" w:hAnsi="Times New Roman" w:cs="Times New Roman"/>
            <w:i/>
          </w:rPr>
          <w:instrText xml:space="preserve"> PAGE   \* MERGEFORMAT </w:instrText>
        </w:r>
        <w:r w:rsidRPr="00623DF6">
          <w:rPr>
            <w:rFonts w:ascii="Times New Roman" w:hAnsi="Times New Roman" w:cs="Times New Roman"/>
            <w:i/>
          </w:rPr>
          <w:fldChar w:fldCharType="separate"/>
        </w:r>
        <w:r>
          <w:rPr>
            <w:rFonts w:ascii="Times New Roman" w:hAnsi="Times New Roman" w:cs="Times New Roman"/>
            <w:i/>
            <w:noProof/>
          </w:rPr>
          <w:t>7</w:t>
        </w:r>
        <w:r w:rsidRPr="00623DF6">
          <w:rPr>
            <w:rFonts w:ascii="Times New Roman" w:hAnsi="Times New Roman" w:cs="Times New Roman"/>
            <w:i/>
          </w:rPr>
          <w:fldChar w:fldCharType="end"/>
        </w:r>
      </w:p>
    </w:sdtContent>
  </w:sdt>
  <w:p w:rsidR="00623DF6" w:rsidRDefault="00623D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52B" w:rsidRDefault="001D352B" w:rsidP="00623DF6">
      <w:pPr>
        <w:spacing w:after="0" w:line="240" w:lineRule="auto"/>
      </w:pPr>
      <w:r>
        <w:separator/>
      </w:r>
    </w:p>
  </w:footnote>
  <w:footnote w:type="continuationSeparator" w:id="1">
    <w:p w:rsidR="001D352B" w:rsidRDefault="001D352B" w:rsidP="00623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08D6"/>
    <w:multiLevelType w:val="hybridMultilevel"/>
    <w:tmpl w:val="3D58DDAC"/>
    <w:lvl w:ilvl="0" w:tplc="B85AEE6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5680E37"/>
    <w:multiLevelType w:val="hybridMultilevel"/>
    <w:tmpl w:val="C1D0FA36"/>
    <w:lvl w:ilvl="0" w:tplc="9F4E0D2C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2" w:hanging="360"/>
      </w:pPr>
    </w:lvl>
    <w:lvl w:ilvl="2" w:tplc="0409001B" w:tentative="1">
      <w:start w:val="1"/>
      <w:numFmt w:val="lowerRoman"/>
      <w:lvlText w:val="%3."/>
      <w:lvlJc w:val="right"/>
      <w:pPr>
        <w:ind w:left="1882" w:hanging="180"/>
      </w:pPr>
    </w:lvl>
    <w:lvl w:ilvl="3" w:tplc="0409000F" w:tentative="1">
      <w:start w:val="1"/>
      <w:numFmt w:val="decimal"/>
      <w:lvlText w:val="%4."/>
      <w:lvlJc w:val="left"/>
      <w:pPr>
        <w:ind w:left="2602" w:hanging="360"/>
      </w:pPr>
    </w:lvl>
    <w:lvl w:ilvl="4" w:tplc="04090019" w:tentative="1">
      <w:start w:val="1"/>
      <w:numFmt w:val="lowerLetter"/>
      <w:lvlText w:val="%5."/>
      <w:lvlJc w:val="left"/>
      <w:pPr>
        <w:ind w:left="3322" w:hanging="360"/>
      </w:pPr>
    </w:lvl>
    <w:lvl w:ilvl="5" w:tplc="0409001B" w:tentative="1">
      <w:start w:val="1"/>
      <w:numFmt w:val="lowerRoman"/>
      <w:lvlText w:val="%6."/>
      <w:lvlJc w:val="right"/>
      <w:pPr>
        <w:ind w:left="4042" w:hanging="180"/>
      </w:pPr>
    </w:lvl>
    <w:lvl w:ilvl="6" w:tplc="0409000F" w:tentative="1">
      <w:start w:val="1"/>
      <w:numFmt w:val="decimal"/>
      <w:lvlText w:val="%7."/>
      <w:lvlJc w:val="left"/>
      <w:pPr>
        <w:ind w:left="4762" w:hanging="360"/>
      </w:pPr>
    </w:lvl>
    <w:lvl w:ilvl="7" w:tplc="04090019" w:tentative="1">
      <w:start w:val="1"/>
      <w:numFmt w:val="lowerLetter"/>
      <w:lvlText w:val="%8."/>
      <w:lvlJc w:val="left"/>
      <w:pPr>
        <w:ind w:left="5482" w:hanging="360"/>
      </w:pPr>
    </w:lvl>
    <w:lvl w:ilvl="8" w:tplc="0409001B" w:tentative="1">
      <w:start w:val="1"/>
      <w:numFmt w:val="lowerRoman"/>
      <w:lvlText w:val="%9."/>
      <w:lvlJc w:val="right"/>
      <w:pPr>
        <w:ind w:left="62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5E9B"/>
    <w:rsid w:val="001D352B"/>
    <w:rsid w:val="00623DF6"/>
    <w:rsid w:val="008C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3D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3DF6"/>
  </w:style>
  <w:style w:type="paragraph" w:styleId="Footer">
    <w:name w:val="footer"/>
    <w:basedOn w:val="Normal"/>
    <w:link w:val="FooterChar"/>
    <w:uiPriority w:val="99"/>
    <w:unhideWhenUsed/>
    <w:rsid w:val="00623D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2205</Words>
  <Characters>12571</Characters>
  <Application>Microsoft Office Word</Application>
  <DocSecurity>0</DocSecurity>
  <Lines>104</Lines>
  <Paragraphs>29</Paragraphs>
  <ScaleCrop>false</ScaleCrop>
  <Company/>
  <LinksUpToDate>false</LinksUpToDate>
  <CharactersWithSpaces>14747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3</cp:revision>
  <dcterms:created xsi:type="dcterms:W3CDTF">2019-02-22T13:20:00Z</dcterms:created>
  <dcterms:modified xsi:type="dcterms:W3CDTF">2019-02-22T13:30:00Z</dcterms:modified>
</cp:coreProperties>
</file>